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FC0" w:rsidRDefault="00852FC0" w:rsidP="00852FC0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ДУМА </w:t>
      </w:r>
    </w:p>
    <w:p w:rsidR="00852FC0" w:rsidRDefault="00852FC0" w:rsidP="00852FC0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Муниципального образования «</w:t>
      </w:r>
      <w:r w:rsidR="00703254">
        <w:rPr>
          <w:rFonts w:ascii="Arial" w:hAnsi="Arial" w:cs="Arial"/>
          <w:sz w:val="28"/>
          <w:szCs w:val="28"/>
        </w:rPr>
        <w:t>Покровка</w:t>
      </w:r>
      <w:r>
        <w:rPr>
          <w:rFonts w:ascii="Arial" w:hAnsi="Arial" w:cs="Arial"/>
          <w:sz w:val="28"/>
          <w:szCs w:val="28"/>
        </w:rPr>
        <w:t xml:space="preserve">» </w:t>
      </w:r>
    </w:p>
    <w:p w:rsidR="00852FC0" w:rsidRDefault="00852FC0" w:rsidP="00852FC0">
      <w:pPr>
        <w:pStyle w:val="ConsPlusTitle"/>
        <w:jc w:val="center"/>
        <w:outlineLvl w:val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Иркутской области</w:t>
      </w:r>
    </w:p>
    <w:p w:rsidR="00852FC0" w:rsidRDefault="00852FC0" w:rsidP="00852FC0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52FC0" w:rsidRDefault="00852FC0" w:rsidP="00852FC0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РЕШЕНИЕ</w:t>
      </w:r>
    </w:p>
    <w:p w:rsidR="00852FC0" w:rsidRDefault="00F44DFF" w:rsidP="00852FC0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 </w:t>
      </w:r>
      <w:r w:rsidR="00703254">
        <w:rPr>
          <w:rFonts w:ascii="Arial" w:hAnsi="Arial" w:cs="Arial"/>
          <w:sz w:val="24"/>
          <w:szCs w:val="24"/>
          <w:u w:val="single"/>
        </w:rPr>
        <w:t xml:space="preserve">25 января </w:t>
      </w:r>
      <w:r>
        <w:rPr>
          <w:rFonts w:ascii="Arial" w:hAnsi="Arial" w:cs="Arial"/>
          <w:sz w:val="24"/>
          <w:szCs w:val="24"/>
        </w:rPr>
        <w:t xml:space="preserve"> 2017 года № </w:t>
      </w:r>
      <w:r w:rsidR="00703254" w:rsidRPr="00703254">
        <w:rPr>
          <w:rFonts w:ascii="Arial" w:hAnsi="Arial" w:cs="Arial"/>
          <w:sz w:val="24"/>
          <w:szCs w:val="24"/>
          <w:u w:val="single"/>
        </w:rPr>
        <w:t>6</w:t>
      </w:r>
      <w:r>
        <w:rPr>
          <w:rFonts w:ascii="Arial" w:hAnsi="Arial" w:cs="Arial"/>
          <w:sz w:val="24"/>
          <w:szCs w:val="24"/>
          <w:u w:val="single"/>
        </w:rPr>
        <w:t>4</w:t>
      </w:r>
    </w:p>
    <w:p w:rsidR="00852FC0" w:rsidRDefault="00852FC0" w:rsidP="00852FC0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852FC0" w:rsidRDefault="00852FC0" w:rsidP="00852FC0">
      <w:pPr>
        <w:pStyle w:val="ConsPlusTitle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 ЗАКЛЮЧЕНИИ СОГЛАШЕНИЯ О ПРИЕМЕ (ПЕРЕДАЧЕ) ПОЛНОМОЧИЙ ОТ МУНИЦИПАЛЬНОГО ОБРАЗОВАНИЯ «</w:t>
      </w:r>
      <w:r w:rsidR="00703254">
        <w:rPr>
          <w:rFonts w:ascii="Arial" w:hAnsi="Arial" w:cs="Arial"/>
          <w:sz w:val="24"/>
          <w:szCs w:val="24"/>
        </w:rPr>
        <w:t>ПОКРОВКА</w:t>
      </w:r>
      <w:r>
        <w:rPr>
          <w:rFonts w:ascii="Arial" w:hAnsi="Arial" w:cs="Arial"/>
          <w:sz w:val="24"/>
          <w:szCs w:val="24"/>
        </w:rPr>
        <w:t>», ВХОДЯЩЕГО В СОСТАВ МУНИЦИПАЛЬНОГО ОБРАЗОВАНИЯ «БАЯНДАЕВСКИЙ РАЙОН», МУНИЦИПАЛЬНОМУ ОБРАЗОВАНИЮ «БАЯНДАЕВСКИЙ РАЙОН»</w:t>
      </w:r>
    </w:p>
    <w:p w:rsidR="00852FC0" w:rsidRDefault="00852FC0" w:rsidP="00852FC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2FC0" w:rsidRDefault="00852FC0" w:rsidP="00852FC0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852FC0" w:rsidRDefault="00852FC0" w:rsidP="00852FC0">
      <w:pPr>
        <w:pStyle w:val="ConsPlusNormal"/>
        <w:widowControl/>
        <w:ind w:firstLine="54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В целях урегулирования вопросов в сфере осуществления закупок товаров, работ, услуг для обеспечения муниципальных нужд муниципального образования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>», для проведения процедуры передачи осуществления полномочий МО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>» органу местного самоуправления муниципального образования «Баяндаевский район» (далее</w:t>
      </w:r>
      <w:proofErr w:type="gramEnd"/>
      <w:r>
        <w:rPr>
          <w:sz w:val="22"/>
          <w:szCs w:val="22"/>
        </w:rPr>
        <w:t xml:space="preserve"> – </w:t>
      </w:r>
      <w:proofErr w:type="gramStart"/>
      <w:r>
        <w:rPr>
          <w:sz w:val="22"/>
          <w:szCs w:val="22"/>
        </w:rPr>
        <w:t>муниципальный район), руководствуясь ч. 4 ст. 14, ст. 52 Федерального закона от 06.10.2003 N 131-ФЗ "Об общих принципах организации местного самоуправления в Российской Федерации", ч. 3.1. ст. 86 Бюджетного кодекса РФ,  Федеральным законом от 05.04.2013 г. N 44-ФЗ "О контрактной системе в сфере закупок товаров, работ, услуг для обеспечения государственных и муниципальных нужд", Уставом муниципального образования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 xml:space="preserve">», </w:t>
      </w:r>
      <w:proofErr w:type="gramEnd"/>
    </w:p>
    <w:p w:rsidR="00852FC0" w:rsidRDefault="00852FC0" w:rsidP="00852FC0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852FC0" w:rsidRDefault="00852FC0" w:rsidP="00852FC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ДУМА РЕШИЛА:</w:t>
      </w:r>
    </w:p>
    <w:p w:rsidR="00A47284" w:rsidRDefault="00A47284" w:rsidP="00852FC0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pStyle w:val="ConsPlusNormal"/>
        <w:widowControl/>
        <w:ind w:firstLine="540"/>
        <w:jc w:val="both"/>
        <w:rPr>
          <w:sz w:val="22"/>
          <w:szCs w:val="22"/>
        </w:rPr>
      </w:pPr>
    </w:p>
    <w:p w:rsidR="00852FC0" w:rsidRDefault="00852FC0" w:rsidP="00852FC0">
      <w:pPr>
        <w:pStyle w:val="ConsPlusNormal"/>
        <w:widowControl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proofErr w:type="gramStart"/>
      <w:r>
        <w:rPr>
          <w:sz w:val="22"/>
          <w:szCs w:val="22"/>
        </w:rPr>
        <w:t>Органу местного самоуправления муниципального образования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>», входящего в состав территории муниципального района, передать органу местного самоуправления муниципального района за счет  межбюджетных трансфертов, предоставляемых из бюджета муниципального образования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>» в бюджет муниципального района, полномочия по реализации Федерального закона от 05.04.2013 г. N 44-ФЗ "О контрактной системе в сфере закупок товаров, работ, услуг для обеспечения государственных и муниципальных нужд"</w:t>
      </w:r>
      <w:proofErr w:type="gramEnd"/>
    </w:p>
    <w:p w:rsidR="00852FC0" w:rsidRDefault="00852FC0" w:rsidP="00852FC0">
      <w:pPr>
        <w:pStyle w:val="ConsPlusNormal"/>
        <w:widowControl/>
        <w:tabs>
          <w:tab w:val="left" w:pos="709"/>
          <w:tab w:val="left" w:pos="851"/>
        </w:tabs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2. Финансисту администрации муниципального образования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 xml:space="preserve">» </w:t>
      </w:r>
      <w:r w:rsidR="00703254">
        <w:rPr>
          <w:sz w:val="22"/>
          <w:szCs w:val="22"/>
        </w:rPr>
        <w:t>Непомнящей В.В.</w:t>
      </w:r>
      <w:r>
        <w:rPr>
          <w:sz w:val="22"/>
          <w:szCs w:val="22"/>
        </w:rPr>
        <w:t xml:space="preserve"> произвести соответствующие расчеты и на очередной сессии Думы МО «</w:t>
      </w:r>
      <w:r w:rsidR="00703254">
        <w:rPr>
          <w:sz w:val="22"/>
          <w:szCs w:val="22"/>
        </w:rPr>
        <w:t>Покровка</w:t>
      </w:r>
      <w:r>
        <w:rPr>
          <w:sz w:val="22"/>
          <w:szCs w:val="22"/>
        </w:rPr>
        <w:t>» представить проект изменений в бюджет на текущий финансовый год.</w:t>
      </w:r>
    </w:p>
    <w:p w:rsidR="00852FC0" w:rsidRDefault="00852FC0" w:rsidP="00852FC0">
      <w:pPr>
        <w:pStyle w:val="ConsPlusNormal"/>
        <w:widowControl/>
        <w:tabs>
          <w:tab w:val="left" w:pos="709"/>
          <w:tab w:val="left" w:pos="851"/>
        </w:tabs>
        <w:ind w:firstLine="540"/>
        <w:jc w:val="both"/>
      </w:pPr>
    </w:p>
    <w:p w:rsidR="00852FC0" w:rsidRDefault="00852FC0" w:rsidP="00852FC0">
      <w:pPr>
        <w:pStyle w:val="ConsPlusNormal"/>
        <w:widowControl/>
        <w:tabs>
          <w:tab w:val="left" w:pos="709"/>
          <w:tab w:val="left" w:pos="851"/>
        </w:tabs>
        <w:ind w:firstLine="540"/>
        <w:jc w:val="both"/>
      </w:pPr>
    </w:p>
    <w:p w:rsidR="00852FC0" w:rsidRDefault="00852FC0" w:rsidP="00852FC0">
      <w:pPr>
        <w:pStyle w:val="ConsPlusNormal"/>
        <w:widowControl/>
        <w:ind w:firstLine="540"/>
        <w:jc w:val="both"/>
      </w:pPr>
    </w:p>
    <w:p w:rsidR="00852FC0" w:rsidRDefault="00852FC0" w:rsidP="00852FC0">
      <w:pPr>
        <w:pStyle w:val="ConsPlusNormal"/>
        <w:widowControl/>
        <w:ind w:firstLine="540"/>
        <w:jc w:val="both"/>
      </w:pPr>
    </w:p>
    <w:p w:rsidR="00852FC0" w:rsidRDefault="00852FC0" w:rsidP="00852F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Председатель Думы МО «</w:t>
      </w:r>
      <w:r w:rsidR="00703254">
        <w:rPr>
          <w:rFonts w:ascii="Arial" w:hAnsi="Arial" w:cs="Arial"/>
          <w:sz w:val="22"/>
          <w:szCs w:val="22"/>
        </w:rPr>
        <w:t>Покровка</w:t>
      </w:r>
      <w:r>
        <w:rPr>
          <w:rFonts w:ascii="Arial" w:hAnsi="Arial" w:cs="Arial"/>
          <w:sz w:val="22"/>
          <w:szCs w:val="22"/>
        </w:rPr>
        <w:t>»</w:t>
      </w:r>
      <w:r w:rsidR="00703254">
        <w:rPr>
          <w:rFonts w:ascii="Arial" w:hAnsi="Arial" w:cs="Arial"/>
          <w:sz w:val="22"/>
          <w:szCs w:val="22"/>
        </w:rPr>
        <w:t xml:space="preserve">                                     Петров В.Н.</w:t>
      </w:r>
    </w:p>
    <w:p w:rsidR="00852FC0" w:rsidRDefault="00852FC0" w:rsidP="00852F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852FC0" w:rsidRDefault="00703254" w:rsidP="00703254">
      <w:pPr>
        <w:tabs>
          <w:tab w:val="left" w:pos="6083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И.о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852FC0">
        <w:rPr>
          <w:rFonts w:ascii="Arial" w:hAnsi="Arial" w:cs="Arial"/>
          <w:sz w:val="22"/>
          <w:szCs w:val="22"/>
        </w:rPr>
        <w:t>Глав</w:t>
      </w:r>
      <w:r>
        <w:rPr>
          <w:rFonts w:ascii="Arial" w:hAnsi="Arial" w:cs="Arial"/>
          <w:sz w:val="22"/>
          <w:szCs w:val="22"/>
        </w:rPr>
        <w:t xml:space="preserve">ы </w:t>
      </w:r>
      <w:r w:rsidR="00852FC0">
        <w:rPr>
          <w:rFonts w:ascii="Arial" w:hAnsi="Arial" w:cs="Arial"/>
          <w:sz w:val="22"/>
          <w:szCs w:val="22"/>
        </w:rPr>
        <w:t>а</w:t>
      </w:r>
      <w:r>
        <w:rPr>
          <w:rFonts w:ascii="Arial" w:hAnsi="Arial" w:cs="Arial"/>
          <w:sz w:val="22"/>
          <w:szCs w:val="22"/>
        </w:rPr>
        <w:t>дминистрации</w:t>
      </w:r>
      <w:r w:rsidR="00852FC0">
        <w:rPr>
          <w:rFonts w:ascii="Arial" w:hAnsi="Arial" w:cs="Arial"/>
          <w:sz w:val="22"/>
          <w:szCs w:val="22"/>
        </w:rPr>
        <w:t xml:space="preserve"> МО «</w:t>
      </w:r>
      <w:r>
        <w:rPr>
          <w:rFonts w:ascii="Arial" w:hAnsi="Arial" w:cs="Arial"/>
          <w:sz w:val="22"/>
          <w:szCs w:val="22"/>
        </w:rPr>
        <w:t>Покровка</w:t>
      </w:r>
      <w:r w:rsidR="00852FC0">
        <w:rPr>
          <w:rFonts w:ascii="Arial" w:hAnsi="Arial" w:cs="Arial"/>
          <w:sz w:val="22"/>
          <w:szCs w:val="22"/>
        </w:rPr>
        <w:t>»</w:t>
      </w:r>
      <w:r>
        <w:rPr>
          <w:rFonts w:ascii="Arial" w:hAnsi="Arial" w:cs="Arial"/>
          <w:sz w:val="22"/>
          <w:szCs w:val="22"/>
        </w:rPr>
        <w:tab/>
        <w:t>Сергеева Р.И.</w:t>
      </w:r>
    </w:p>
    <w:p w:rsidR="00852FC0" w:rsidRDefault="00852FC0" w:rsidP="00852F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852FC0" w:rsidRDefault="00852FC0" w:rsidP="00852FC0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852FC0" w:rsidRDefault="00852FC0" w:rsidP="00852FC0">
      <w:pPr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rPr>
          <w:rFonts w:ascii="Arial" w:hAnsi="Arial" w:cs="Arial"/>
          <w:sz w:val="22"/>
          <w:szCs w:val="22"/>
        </w:rPr>
      </w:pPr>
    </w:p>
    <w:p w:rsidR="00852FC0" w:rsidRDefault="00852FC0" w:rsidP="00852FC0">
      <w:pPr>
        <w:rPr>
          <w:rFonts w:ascii="Arial" w:hAnsi="Arial" w:cs="Arial"/>
          <w:sz w:val="22"/>
          <w:szCs w:val="22"/>
        </w:rPr>
      </w:pPr>
    </w:p>
    <w:p w:rsidR="00852FC0" w:rsidRDefault="00703254" w:rsidP="00852FC0">
      <w:pPr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с</w:t>
      </w:r>
      <w:proofErr w:type="gramEnd"/>
      <w:r w:rsidR="00852FC0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Покровка</w:t>
      </w:r>
    </w:p>
    <w:p w:rsidR="001527BC" w:rsidRDefault="00703254">
      <w:r>
        <w:rPr>
          <w:rFonts w:ascii="Arial" w:hAnsi="Arial" w:cs="Arial"/>
          <w:sz w:val="22"/>
          <w:szCs w:val="22"/>
        </w:rPr>
        <w:t>«</w:t>
      </w:r>
      <w:r>
        <w:rPr>
          <w:rFonts w:ascii="Arial" w:hAnsi="Arial" w:cs="Arial"/>
          <w:sz w:val="22"/>
          <w:szCs w:val="22"/>
          <w:u w:val="single"/>
        </w:rPr>
        <w:t>25</w:t>
      </w:r>
      <w:r>
        <w:rPr>
          <w:rFonts w:ascii="Arial" w:hAnsi="Arial" w:cs="Arial"/>
          <w:sz w:val="22"/>
          <w:szCs w:val="22"/>
        </w:rPr>
        <w:t xml:space="preserve">» </w:t>
      </w:r>
      <w:r>
        <w:rPr>
          <w:rFonts w:ascii="Arial" w:hAnsi="Arial" w:cs="Arial"/>
          <w:sz w:val="22"/>
          <w:szCs w:val="22"/>
          <w:u w:val="single"/>
        </w:rPr>
        <w:t xml:space="preserve">января  </w:t>
      </w:r>
      <w:r w:rsidR="00852FC0">
        <w:rPr>
          <w:rFonts w:ascii="Arial" w:hAnsi="Arial" w:cs="Arial"/>
          <w:sz w:val="22"/>
          <w:szCs w:val="22"/>
        </w:rPr>
        <w:t>2017 год</w:t>
      </w:r>
    </w:p>
    <w:sectPr w:rsidR="0015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B0"/>
    <w:rsid w:val="001527BC"/>
    <w:rsid w:val="006A7857"/>
    <w:rsid w:val="006B0DA4"/>
    <w:rsid w:val="00703254"/>
    <w:rsid w:val="00814DD4"/>
    <w:rsid w:val="00830AB0"/>
    <w:rsid w:val="00852FC0"/>
    <w:rsid w:val="00A47284"/>
    <w:rsid w:val="00F4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2F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52F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52F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852F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1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Покровка</cp:lastModifiedBy>
  <cp:revision>10</cp:revision>
  <cp:lastPrinted>2017-01-25T02:45:00Z</cp:lastPrinted>
  <dcterms:created xsi:type="dcterms:W3CDTF">2017-01-24T01:59:00Z</dcterms:created>
  <dcterms:modified xsi:type="dcterms:W3CDTF">2017-05-01T05:26:00Z</dcterms:modified>
</cp:coreProperties>
</file>