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409" w:rsidRPr="0086172B" w:rsidRDefault="00CC2409" w:rsidP="00CC2409">
      <w:pPr>
        <w:jc w:val="center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 xml:space="preserve">РОССИЙСКАЯ ФЕДЕРАЦИЯ  </w:t>
      </w:r>
    </w:p>
    <w:p w:rsidR="00CC2409" w:rsidRPr="0086172B" w:rsidRDefault="00CC2409" w:rsidP="00CC2409">
      <w:pPr>
        <w:jc w:val="center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 xml:space="preserve">ИРКУТСКАЯ ОБЛАСТЬ                                                                                                                                  </w:t>
      </w:r>
    </w:p>
    <w:p w:rsidR="00CC2409" w:rsidRPr="0086172B" w:rsidRDefault="00CC2409" w:rsidP="00CC2409">
      <w:pPr>
        <w:jc w:val="center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БАЯНДАЕВСКИЙ  РАЙОН</w:t>
      </w:r>
    </w:p>
    <w:p w:rsidR="00CC2409" w:rsidRPr="0086172B" w:rsidRDefault="00CC2409" w:rsidP="00CC2409">
      <w:pPr>
        <w:jc w:val="center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</w:t>
      </w:r>
    </w:p>
    <w:p w:rsidR="00CC2409" w:rsidRPr="0086172B" w:rsidRDefault="00CC2409" w:rsidP="00CC2409">
      <w:pPr>
        <w:tabs>
          <w:tab w:val="left" w:pos="370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sz w:val="24"/>
          <w:szCs w:val="24"/>
        </w:rPr>
        <w:t xml:space="preserve"> »</w:t>
      </w:r>
    </w:p>
    <w:p w:rsidR="00CC2409" w:rsidRPr="0086172B" w:rsidRDefault="00CC2409" w:rsidP="00CC2409">
      <w:pPr>
        <w:jc w:val="center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От «_</w:t>
      </w:r>
      <w:r w:rsidR="00183D30">
        <w:rPr>
          <w:rFonts w:ascii="Times New Roman" w:hAnsi="Times New Roman" w:cs="Times New Roman"/>
          <w:sz w:val="24"/>
          <w:szCs w:val="24"/>
          <w:u w:val="single"/>
        </w:rPr>
        <w:t>26</w:t>
      </w:r>
      <w:r w:rsidRPr="0086172B">
        <w:rPr>
          <w:rFonts w:ascii="Times New Roman" w:hAnsi="Times New Roman" w:cs="Times New Roman"/>
          <w:sz w:val="24"/>
          <w:szCs w:val="24"/>
        </w:rPr>
        <w:t>___»__</w:t>
      </w:r>
      <w:r w:rsidR="00183D30">
        <w:rPr>
          <w:rFonts w:ascii="Times New Roman" w:hAnsi="Times New Roman" w:cs="Times New Roman"/>
          <w:sz w:val="24"/>
          <w:szCs w:val="24"/>
          <w:u w:val="single"/>
        </w:rPr>
        <w:t>12</w:t>
      </w:r>
      <w:r w:rsidRPr="0086172B">
        <w:rPr>
          <w:rFonts w:ascii="Times New Roman" w:hAnsi="Times New Roman" w:cs="Times New Roman"/>
          <w:sz w:val="24"/>
          <w:szCs w:val="24"/>
        </w:rPr>
        <w:t>_______2011 года           №___</w:t>
      </w:r>
      <w:r w:rsidR="00183D30">
        <w:rPr>
          <w:rFonts w:ascii="Times New Roman" w:hAnsi="Times New Roman" w:cs="Times New Roman"/>
          <w:sz w:val="24"/>
          <w:szCs w:val="24"/>
          <w:u w:val="single"/>
        </w:rPr>
        <w:t>45</w:t>
      </w:r>
      <w:r w:rsidRPr="0086172B">
        <w:rPr>
          <w:rFonts w:ascii="Times New Roman" w:hAnsi="Times New Roman" w:cs="Times New Roman"/>
          <w:sz w:val="24"/>
          <w:szCs w:val="24"/>
        </w:rPr>
        <w:t xml:space="preserve">__                                с. </w:t>
      </w:r>
      <w:r>
        <w:rPr>
          <w:rFonts w:ascii="Times New Roman" w:hAnsi="Times New Roman" w:cs="Times New Roman"/>
          <w:sz w:val="24"/>
          <w:szCs w:val="24"/>
        </w:rPr>
        <w:t>Покровка</w:t>
      </w: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6172B">
        <w:rPr>
          <w:rFonts w:ascii="Times New Roman" w:hAnsi="Times New Roman" w:cs="Times New Roman"/>
          <w:b/>
          <w:sz w:val="24"/>
          <w:szCs w:val="24"/>
        </w:rPr>
        <w:t xml:space="preserve">ОБ УТВЕРЖДЕНИИ ПОРЯДКА ХРАНЕНИЯ И ИСПОЛЬЗОВАНИЯ ПЕРСОНАЛЬНЫХ ДАННЫХ МУНИЦИПАЛЬНЫХ СЛУЖАЩИХ В АДМИНИСТРАЦИИ МУНИЦИПАЛЬНОГО ОБРАЗОВАНИЯ </w:t>
      </w:r>
      <w:r>
        <w:rPr>
          <w:rFonts w:ascii="Times New Roman" w:hAnsi="Times New Roman" w:cs="Times New Roman"/>
          <w:b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b/>
          <w:sz w:val="24"/>
          <w:szCs w:val="24"/>
        </w:rPr>
        <w:t xml:space="preserve"> И ОПРЕДЕЛЕНИИ ДОЛЖНОСТНЫХ ЛИЦ, УПОЛНОМОЧЕННЫХ НА ИХ ПОЛУЧЕНИЕ, ОБРАБОТКУ,  ХРАНЕНИЕ И ИСПОЛЬЗОВАНИЕ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172B">
        <w:rPr>
          <w:rFonts w:ascii="Times New Roman" w:hAnsi="Times New Roman" w:cs="Times New Roman"/>
          <w:sz w:val="24"/>
          <w:szCs w:val="24"/>
        </w:rPr>
        <w:t>Во исполнение ст. 87 Трудового кодекса Российской Федерации и в соответствии с Указом Президента Российской Федерации от 30.05.2005 N 609 "Об утверждении Положения о персональных данных государственного гражданского служащего Российской Федерации и ведении его личного дела", Федеральными законами от 27.07.2006 N 152-ФЗ "О персональных данных", от 02.03.2007 N 25-ФЗ "О муниципальной службе в Российской Федерации"</w:t>
      </w:r>
      <w:proofErr w:type="gramEnd"/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1. Утвердить прилагаемый Порядок хранения и использования персональных данных муниципальных служащих в администрации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sz w:val="24"/>
          <w:szCs w:val="24"/>
        </w:rPr>
        <w:t>».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2. Управляющей делами администрации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sz w:val="24"/>
          <w:szCs w:val="24"/>
        </w:rPr>
        <w:t>» (Дубровина Т.Ф.) обеспечить защиту персональных данных муниципальных служащих администрации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sz w:val="24"/>
          <w:szCs w:val="24"/>
        </w:rPr>
        <w:t>», содержащихся в личных делах, от неправомерного их использования или утраты за счет средств администрации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sz w:val="24"/>
          <w:szCs w:val="24"/>
        </w:rPr>
        <w:t>» в порядке, установленном федеральными законами.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6172B">
        <w:rPr>
          <w:rFonts w:ascii="Times New Roman" w:hAnsi="Times New Roman" w:cs="Times New Roman"/>
          <w:sz w:val="24"/>
          <w:szCs w:val="24"/>
        </w:rPr>
        <w:t>правляющую делами администрации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sz w:val="24"/>
          <w:szCs w:val="24"/>
        </w:rPr>
        <w:t>», назначить уполномоченным на получение, обработку, хранение, передачу и любое другое использование персональных данных муниципальных служащих администрации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sz w:val="24"/>
          <w:szCs w:val="24"/>
        </w:rPr>
        <w:t>».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4. Опубликовать настоящее Постановление в средствах массовой информации.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86172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6172B">
        <w:rPr>
          <w:rFonts w:ascii="Times New Roman" w:hAnsi="Times New Roman" w:cs="Times New Roman"/>
          <w:sz w:val="24"/>
          <w:szCs w:val="24"/>
        </w:rPr>
        <w:t xml:space="preserve"> исполнением постановления оставляю за собой.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lastRenderedPageBreak/>
        <w:t>6. Постановление вступает в силу со дня его официального опубликования.</w:t>
      </w: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jc w:val="right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Глава администрации МО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sz w:val="24"/>
          <w:szCs w:val="24"/>
        </w:rPr>
        <w:t>»</w:t>
      </w:r>
    </w:p>
    <w:p w:rsidR="00CC2409" w:rsidRPr="0086172B" w:rsidRDefault="00CC2409" w:rsidP="00CC240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Мешков Т.В.</w:t>
      </w: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67E08" w:rsidRDefault="00267E08" w:rsidP="00CC240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67E08" w:rsidRDefault="00267E08" w:rsidP="00CC240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6172B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CC2409" w:rsidRPr="0086172B" w:rsidRDefault="00CC2409" w:rsidP="00CC2409">
      <w:pPr>
        <w:jc w:val="right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Постановлением главы</w:t>
      </w:r>
    </w:p>
    <w:p w:rsidR="00CC2409" w:rsidRPr="0086172B" w:rsidRDefault="00CC2409" w:rsidP="00CC2409">
      <w:pPr>
        <w:jc w:val="right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МО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sz w:val="24"/>
          <w:szCs w:val="24"/>
        </w:rPr>
        <w:t>»</w:t>
      </w:r>
    </w:p>
    <w:p w:rsidR="00CC2409" w:rsidRPr="0086172B" w:rsidRDefault="00CC2409" w:rsidP="00CC2409">
      <w:pPr>
        <w:jc w:val="right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От «____» _________2011 г.</w:t>
      </w: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72B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CC2409" w:rsidRPr="0086172B" w:rsidRDefault="00CC2409" w:rsidP="00CC24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72B">
        <w:rPr>
          <w:rFonts w:ascii="Times New Roman" w:hAnsi="Times New Roman" w:cs="Times New Roman"/>
          <w:b/>
          <w:sz w:val="24"/>
          <w:szCs w:val="24"/>
        </w:rPr>
        <w:t>ХРАНЕНИЯ И ИСПОЛЬЗОВАНИЯ ПЕРСОНАЛЬНЫХ ДАННЫХ МУНИЦИПАЛЬНЫХ</w:t>
      </w:r>
    </w:p>
    <w:p w:rsidR="00CC2409" w:rsidRPr="0086172B" w:rsidRDefault="00CC2409" w:rsidP="00CC24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72B">
        <w:rPr>
          <w:rFonts w:ascii="Times New Roman" w:hAnsi="Times New Roman" w:cs="Times New Roman"/>
          <w:b/>
          <w:sz w:val="24"/>
          <w:szCs w:val="24"/>
        </w:rPr>
        <w:t>СЛУЖАЩИХ В АДМИНИСТРАЦИИ МУНИЦИПАЛЬНОГО ОБРАЗОВАНИЯ «</w:t>
      </w:r>
      <w:r>
        <w:rPr>
          <w:rFonts w:ascii="Times New Roman" w:hAnsi="Times New Roman" w:cs="Times New Roman"/>
          <w:b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b/>
          <w:sz w:val="24"/>
          <w:szCs w:val="24"/>
        </w:rPr>
        <w:t>»</w:t>
      </w: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86172B">
        <w:rPr>
          <w:rFonts w:ascii="Times New Roman" w:hAnsi="Times New Roman" w:cs="Times New Roman"/>
          <w:sz w:val="24"/>
          <w:szCs w:val="24"/>
        </w:rPr>
        <w:t>Настоящий Порядок хранения и использования персональных данных муниципальных служащих в администрации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sz w:val="24"/>
          <w:szCs w:val="24"/>
        </w:rPr>
        <w:t>» (далее - Порядок) разработан на основании статьи 87 Трудового кодекса Российской Федерации в соответствии с требованиями Указа Президента Российской Федерации от 30.05.2005 N 609 "Об утверждении положения о персональных данных государственного гражданского служащего Российской Федерации и ведении его личного дела" (далее - Указ Президента) и Федерального закона от</w:t>
      </w:r>
      <w:proofErr w:type="gramEnd"/>
      <w:r w:rsidRPr="0086172B">
        <w:rPr>
          <w:rFonts w:ascii="Times New Roman" w:hAnsi="Times New Roman" w:cs="Times New Roman"/>
          <w:sz w:val="24"/>
          <w:szCs w:val="24"/>
        </w:rPr>
        <w:t xml:space="preserve"> 27.07.2006 N 152-ФЗ "О персональных данных" (далее - Федеральный закон).</w:t>
      </w: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1.2. В настоящем Порядке используются следующие основные понятия: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172B">
        <w:rPr>
          <w:rFonts w:ascii="Times New Roman" w:hAnsi="Times New Roman" w:cs="Times New Roman"/>
          <w:sz w:val="24"/>
          <w:szCs w:val="24"/>
        </w:rPr>
        <w:t>1.2.1 персональные данные - любая информация, относящаяся к определенному или определяемому на основании такой информации муниципальному служащему, в том числе его фамилия, имя, отчество, год, месяц, дата и место рождения, адрес, семейное, социальное, имущественное положение, образование, профессия, доходы, другая информация;</w:t>
      </w:r>
      <w:proofErr w:type="gramEnd"/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1.2.2 оператор - государственный орган, муниципальный орган, юридическое или физическое лицо, организующие (или) осуществляющие обработку персональных данных, а также определяющие цели и содержание обработки персональных данных;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172B">
        <w:rPr>
          <w:rFonts w:ascii="Times New Roman" w:hAnsi="Times New Roman" w:cs="Times New Roman"/>
          <w:sz w:val="24"/>
          <w:szCs w:val="24"/>
        </w:rPr>
        <w:t>1.2.3 обработка персональных данных -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передача), обезличивание, уничтожение первоначальных данных;</w:t>
      </w:r>
      <w:proofErr w:type="gramEnd"/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 xml:space="preserve">1.2.4 распространение персональных данных - действия, направленные на передачу персональных данных определенному кругу лиц (передача персональных данных) или на ознакомление с персональными данными неограниченного круга лиц, в том числе </w:t>
      </w:r>
      <w:r w:rsidRPr="0086172B">
        <w:rPr>
          <w:rFonts w:ascii="Times New Roman" w:hAnsi="Times New Roman" w:cs="Times New Roman"/>
          <w:sz w:val="24"/>
          <w:szCs w:val="24"/>
        </w:rPr>
        <w:lastRenderedPageBreak/>
        <w:t>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1.2.5 использование персональных данных - действия (операции) с персональными данными, совершаемые оператором в целях принятия решений или совершения иных действий,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лиц.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2. Хранение персональных данных муниципальных  служащих в администрации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sz w:val="24"/>
          <w:szCs w:val="24"/>
        </w:rPr>
        <w:t>»</w:t>
      </w: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2.1. Персональные данные муниципальных служащих хранятся у управляющей делами администрации МО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sz w:val="24"/>
          <w:szCs w:val="24"/>
        </w:rPr>
        <w:t>».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2.2. Персональные данные муниципального служащего (далее - персональные данные) включаются в его личное дело. Личные дела муниципальных служащих хранятся как документы строгой отчетности, отдельно от трудовых книжек, в металлическом сейфе.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2.3. Персональные данные также хранятся на электронном носителе. Специалист отдела муниципальной службы администрации муниципального района, ответственный за получение, обработку, хранение, передачу и любое другое использование персональных данных, обеспечивает их защиту от несанкционированного доступа и копирования, а также их сохранность.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2.4. В администрации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sz w:val="24"/>
          <w:szCs w:val="24"/>
        </w:rPr>
        <w:t>» персональные данные также хранятся в муниципальной информационной системе персональных данных "Кадры".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Компьютер, используемый для работы с информационной системой персональных данных "Кадры", должен соответствовать требованиям по работе с конфиденциальной информацией (должен быть сертифицирован и не иметь подключения к локальной сети).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 Использование персональных данных муниципальных служащих в администрации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sz w:val="24"/>
          <w:szCs w:val="24"/>
        </w:rPr>
        <w:t>»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 xml:space="preserve">3.1. </w:t>
      </w:r>
      <w:proofErr w:type="gramStart"/>
      <w:r w:rsidRPr="0086172B">
        <w:rPr>
          <w:rFonts w:ascii="Times New Roman" w:hAnsi="Times New Roman" w:cs="Times New Roman"/>
          <w:sz w:val="24"/>
          <w:szCs w:val="24"/>
        </w:rPr>
        <w:t>Глава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sz w:val="24"/>
          <w:szCs w:val="24"/>
        </w:rPr>
        <w:t>» определяет из числа должностных лиц муниципальной службы администрации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sz w:val="24"/>
          <w:szCs w:val="24"/>
        </w:rPr>
        <w:t>» муниципальных служащих, уполномоченных на получение, обработку, хранение, передачу и любое другое использование персональных данных муниципальных служащих в администрации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sz w:val="24"/>
          <w:szCs w:val="24"/>
        </w:rPr>
        <w:t>» (далее - администрации) и несущих ответственность в соответствии с законодательством Российской Федерации за нарушение режима защиты этих персональных данных.</w:t>
      </w:r>
      <w:proofErr w:type="gramEnd"/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3.2. В администрации доступ к персональным данным муниципальных служащих имеют</w:t>
      </w: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3.3.1 в полном объеме к персональным данным всех муниципальных служащих:</w:t>
      </w: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глава муниципального образования;</w:t>
      </w: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lastRenderedPageBreak/>
        <w:t xml:space="preserve"> заместитель главы администрации;</w:t>
      </w: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управляющий делами администрации;</w:t>
      </w:r>
    </w:p>
    <w:p w:rsidR="00CC2409" w:rsidRPr="0086172B" w:rsidRDefault="00CC2409" w:rsidP="00CC2409">
      <w:pPr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главный специалист по учету администрации.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3.4. В соответствии с требованиями Трудового кодекса Российской Федерации и Указа Президента, Федерального закона при получении, обработке, хранении и передаче данных муниципальных служащих специалист отдела муниципальной службы администрации обязан соблюдать следующие требования: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172B">
        <w:rPr>
          <w:rFonts w:ascii="Times New Roman" w:hAnsi="Times New Roman" w:cs="Times New Roman"/>
          <w:sz w:val="24"/>
          <w:szCs w:val="24"/>
        </w:rPr>
        <w:t>3.4.1 обработка персональных данных муниципального служащего осуществляется в целях обеспечения соблюдения Конституции Российской Федерации, федеральных законов и иных нормативных правовых актов Российской Федерации, содействия муниципальному служащему в прохождении муниципальной службы, в обучении и должностном росте, обеспечения личной безопасности муниципального служащего и членов его семьи, а также в целях обеспечения сохранности принадлежащего ему имущества и имущества администрации, учета результатов исполнения им</w:t>
      </w:r>
      <w:proofErr w:type="gramEnd"/>
      <w:r w:rsidRPr="0086172B">
        <w:rPr>
          <w:rFonts w:ascii="Times New Roman" w:hAnsi="Times New Roman" w:cs="Times New Roman"/>
          <w:sz w:val="24"/>
          <w:szCs w:val="24"/>
        </w:rPr>
        <w:t xml:space="preserve"> должностных обязанностей;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3.4.2 персональные данные следует получать лично у муниципального служащего. В случае возникновения необходимости получения персональных данных муниципального служащего у третьей стороны следует известить муниципального служащего заранее, получить его письменное согласие и сообщить муниципальному служащему о целях, предполагаемых источниках и способах получения персональных данных;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3.4.3 запрещается получать, обрабатывать и приобщать к личному делу муниципального служащего не установленные федеральными законами персональные данные о его политических, религиозных и иных убеждениях, частной жизни, членстве в общественных объединениях, в том числе в профессиональных союзах;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3.4.4 при принятии решений, затрагивающих интересы муниципального служащего, запрещается основываться на персональных данных муниципального служащего, полученных исключительно в результате их автоматизированной обработки или с использованием электронных носителей;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3.4.5 защита персональных данных муниципального служащего от неправомерного их использования или утраты обеспечивается за счет средств администрации в порядке, установленном федеральными законами;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3.4.6 передача персональных данных муниципального служащего третьей стороне не допускается без письменного согласия муниципального служащего, за исключением случаев, установленных федеральным законом.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3.5. В целях обеспечения защиты персональных данных, хранящихся в личных делах муниципальных служащих, муниципальный служащий имеет право: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3.5.1 получать полную информацию о своих персональных данных и обработке этих данных (в том числе автоматизированной);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lastRenderedPageBreak/>
        <w:t>3.5.2 осуществлять свободный бесплатный доступ к своим персональным данным, включая право получать копии любой записи, содержащей персональные данные муниципального служащего, за исключением случаев, предусмотренных федеральным законом;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3.5.3 требовать исключения или исправления неверных или неполных персональных данных, а также данных, обработанных с нарушением Федерального закона. Муниципальный служащий при отказе уполномоченного главой муниципального района лица исключить или исправить персональные данные муниципального служащего имеет право заявить в письменной форме главе муниципального района о своем несогласии, обосновав соответствующим образом такое несогласие. Персональные данные оценочного характера муниципальный служащий имеет право дополнить заявлением, выражающим его собственную точку зрения;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3.5.4 требовать от работника отдела муниципальной службы администрации уведомления всех лиц, которым ранее были сообщены неверные или неполные персональные данные муниципального служащего, обо всех произведенных в них изменениях или исключениях из них;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3.5.5 обжаловать в суд любые неправомерные действия или бездействия уполномоченного главой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sz w:val="24"/>
          <w:szCs w:val="24"/>
        </w:rPr>
        <w:t>» лица при обработке и защите персональных данных муниципального служащего.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 xml:space="preserve">3.6. </w:t>
      </w:r>
      <w:proofErr w:type="gramStart"/>
      <w:r w:rsidRPr="0086172B">
        <w:rPr>
          <w:rFonts w:ascii="Times New Roman" w:hAnsi="Times New Roman" w:cs="Times New Roman"/>
          <w:sz w:val="24"/>
          <w:szCs w:val="24"/>
        </w:rPr>
        <w:t>Персональные данные, внесенные в личные дела муниципальных служащих, иные сведения, содержащиеся в личных делах муниципальных служащих, относятся к сведениям конфиденциального характера (за исключением сведений, которые в установленных федеральными законами случаях могут быть опубликованы в средствах массовой информации), а в случаях, установленных федеральными законами и иными нормативными правовыми актами Российской Федерации, - к сведениям, составляющим государственную тайну.</w:t>
      </w:r>
      <w:proofErr w:type="gramEnd"/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3.7. В соответствии с Указом Президента Российской Федерации к личному делу муниципального служащего приобщаются: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3.7.1 письменное заявление с просьбой о поступлении на муниципальную службу и замещении муниципальной должности муниципальной службы;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3.7.2 собственноручно заполненная и подписанная гражданином Российской Федерации анкета установленной формы с приложением фотографии;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3.7.3 документы о прохождении конкурса на замещение вакантной муниципальной должности муниципальной службы (если гражданин назначен на должность по результатам конкурса);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3.7.4 копия паспорта и копии свидетельств о государственной регистрации актов гражданского состояния;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3.7.5 копия трудовой книжки или документа, подтверждающего прохождение военной или иной службы;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lastRenderedPageBreak/>
        <w:t>3.7.6 копии документов о профессиональном образовании, профессиональной подготовке, повышении квалификации, стажировке, присвоении ученой степени, ученого звания (если таковые имеются);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3.7.6 копии решений о награждении государственными наградами, присвоении почетных, воинских и специальных званий, присуждении государственных премий (если таковые имеются);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3.7.7 копия распоряжения главы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sz w:val="24"/>
          <w:szCs w:val="24"/>
        </w:rPr>
        <w:t>» о назначении на муниципальную должность муниципальной службы;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3.7.8 экземпляр трудового договора, а также экземпляры письменных дополнительных соглашений, которыми оформляются изменения и дополнения, внесенные в трудовой договор;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3.7.9 копии распоряжений главы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sz w:val="24"/>
          <w:szCs w:val="24"/>
        </w:rPr>
        <w:t>» о переводе муниципального служащего на иную муниципальную должность муниципальной службы, о временном замещении им иной муниципальной должности муниципальной службы;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3.7.10 копия распоряжения главы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86172B">
        <w:rPr>
          <w:rFonts w:ascii="Times New Roman" w:hAnsi="Times New Roman" w:cs="Times New Roman"/>
          <w:sz w:val="24"/>
          <w:szCs w:val="24"/>
        </w:rPr>
        <w:t>» об освобождении муниципального служащего от замещаемой муниципальной должности муниципальной службы, о прекращении трудового договора или его приостановлении;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3.7.11 аттестационный лист муниципального служащего, прошедшего аттестацию, и отзыв об исполнении им должностных обязанностей за аттестационный период;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3.7.12 копии документов о включении муниципального служащего в кадровый резерв, а также об исключении его из кадрового резерва;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3.7.13 копии распоряжений о поощрении муниципального служащего, а также о наложении на него дисциплинарного взыскания до его снятия или отмены;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3.7.14 копии документов о начале служебной проверки, ее результатах, об отстранении муниципального служащего от замещаемой муниципальной должности муниципальной службы;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3.7.15 документы, связанные с оформлением допуска к сведениям, составляющим государственную или иную охраняемую законом тайну, если исполнение обязанностей по замещаемой муниципальной должности муниципальной службы связано с использованием таких сведений;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3.7.16 сведения о доходах, имуществе и обязательствах имущественного характера муниципального служащего;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3.7.17 копия страхового свидетельства обязательного пенсионного страхования;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 xml:space="preserve">3.7.18 копия свидетельства </w:t>
      </w:r>
      <w:proofErr w:type="gramStart"/>
      <w:r w:rsidRPr="0086172B">
        <w:rPr>
          <w:rFonts w:ascii="Times New Roman" w:hAnsi="Times New Roman" w:cs="Times New Roman"/>
          <w:sz w:val="24"/>
          <w:szCs w:val="24"/>
        </w:rPr>
        <w:t>о постановке на учет в налоговом органе физического лица по месту жительства на территории</w:t>
      </w:r>
      <w:proofErr w:type="gramEnd"/>
      <w:r w:rsidRPr="0086172B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lastRenderedPageBreak/>
        <w:t>3.7.19 копия страхового медицинского полиса обязательного медицинского страхования граждан;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3.7.20 медицинское заключение установленной формы об отсутствии у гражданина заболевания, препятствующего поступлению на муниципальную службу или ее прохождению;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3.7.21 справка о проверке достоверности и полноты представленных муниципальным служащим сведений о доходах, имуществе и обязательствах имущественного характера, а также сведений о соблюдении муниципальным служащим ограничений, установленных федеральными законами.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3.8. В личное дело муниципального служащего вносятся также письменные объяснения муниципального служащего, если такие объяснения даны им после ознакомления с документами своего личного дела.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К личному делу муниципального служащего приобщаются другие документы, предусмотренные федеральными законами и иными нормативными правовыми актами Российской Федерации.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3.9. В обязанности специалиста отдела муниципальной службы администрации, осуществляющего ведение личных дел муниципальных служащих, входит: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3.9.1 приобщение документов, указанных в подпунктах 3.7 и 3.8 настоящего Порядка, к личным делам муниципальных служащих;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3.9.2 обеспечение сохранности личных дел муниципальных служащих;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3.9.3 обеспечение конфиденциальности сведений, содержащихся в личных делах муниципальных служащих, в соответствии с Федеральным законом, другими федеральными законами, иными нормативными правовыми актами Российской Федерации, а также в соответствии с настоящим Порядком;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3.9.4 ознакомление муниципального служащего с документами своего личного дела не реже одного раза в год, а также по просьбе муниципального служащего и во всех иных случаях, предусмотренных законодательством Российской Федерации.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3.10. Специалист муниципальной службы администрации, уполномоченный на ведение и хранение личных дел муниципальных служащих, может привлекаться в соответствии с законодательством Российской Федерации к дисциплинарной и иной ответственности за разглашение конфиденциальных сведений, содержащихся в указанных личных делах, а также за иные нарушения порядка ведения личных дел муниципальных служащих, установленного настоящим Порядком.</w:t>
      </w:r>
    </w:p>
    <w:p w:rsidR="00CC2409" w:rsidRPr="0086172B" w:rsidRDefault="00CC2409" w:rsidP="00CC2409">
      <w:pPr>
        <w:jc w:val="both"/>
        <w:rPr>
          <w:rFonts w:ascii="Times New Roman" w:hAnsi="Times New Roman" w:cs="Times New Roman"/>
          <w:sz w:val="24"/>
          <w:szCs w:val="24"/>
        </w:rPr>
      </w:pPr>
      <w:r w:rsidRPr="0086172B">
        <w:rPr>
          <w:rFonts w:ascii="Times New Roman" w:hAnsi="Times New Roman" w:cs="Times New Roman"/>
          <w:sz w:val="24"/>
          <w:szCs w:val="24"/>
        </w:rPr>
        <w:t>3.11. Личные дела муниципальных служащих, содержащие сведения, составляющие государственную тайну, хранятся отделом муниципальной службы администрации в соответствии с законодательством Российской Федерации о государственной тайне.</w:t>
      </w:r>
    </w:p>
    <w:p w:rsidR="00F92903" w:rsidRDefault="00F92903"/>
    <w:sectPr w:rsidR="00F92903" w:rsidSect="004F20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BD5"/>
    <w:rsid w:val="000D4DC3"/>
    <w:rsid w:val="000F3BD5"/>
    <w:rsid w:val="00183D30"/>
    <w:rsid w:val="00267E08"/>
    <w:rsid w:val="00CC2409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4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4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2441</Words>
  <Characters>13919</Characters>
  <Application>Microsoft Office Word</Application>
  <DocSecurity>0</DocSecurity>
  <Lines>115</Lines>
  <Paragraphs>32</Paragraphs>
  <ScaleCrop>false</ScaleCrop>
  <Company/>
  <LinksUpToDate>false</LinksUpToDate>
  <CharactersWithSpaces>16328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</cp:revision>
  <dcterms:created xsi:type="dcterms:W3CDTF">2016-03-01T02:59:00Z</dcterms:created>
  <dcterms:modified xsi:type="dcterms:W3CDTF">2016-03-03T03:09:00Z</dcterms:modified>
</cp:coreProperties>
</file>