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543" w:rsidRDefault="00546543" w:rsidP="00546543">
      <w:pPr>
        <w:tabs>
          <w:tab w:val="left" w:pos="3315"/>
          <w:tab w:val="center" w:pos="4762"/>
        </w:tabs>
        <w:jc w:val="center"/>
        <w:rPr>
          <w:rFonts w:ascii="Arial" w:hAnsi="Arial" w:cs="Arial"/>
          <w:b/>
          <w:sz w:val="32"/>
          <w:szCs w:val="32"/>
        </w:rPr>
      </w:pPr>
      <w:r>
        <w:rPr>
          <w:rFonts w:ascii="Arial" w:hAnsi="Arial" w:cs="Arial"/>
          <w:b/>
          <w:sz w:val="32"/>
          <w:szCs w:val="32"/>
        </w:rPr>
        <w:t xml:space="preserve">06.02.2018г. № </w:t>
      </w:r>
      <w:r w:rsidRPr="00424AAD">
        <w:rPr>
          <w:rFonts w:ascii="Arial" w:hAnsi="Arial" w:cs="Arial"/>
          <w:b/>
          <w:sz w:val="32"/>
          <w:szCs w:val="32"/>
          <w:u w:val="single"/>
        </w:rPr>
        <w:t>5</w:t>
      </w:r>
    </w:p>
    <w:p w:rsidR="00546543" w:rsidRDefault="00546543" w:rsidP="00546543">
      <w:pPr>
        <w:jc w:val="center"/>
        <w:rPr>
          <w:rFonts w:ascii="Arial" w:hAnsi="Arial" w:cs="Arial"/>
          <w:b/>
          <w:sz w:val="32"/>
          <w:szCs w:val="32"/>
        </w:rPr>
      </w:pPr>
      <w:r>
        <w:rPr>
          <w:rFonts w:ascii="Arial" w:hAnsi="Arial" w:cs="Arial"/>
          <w:b/>
          <w:sz w:val="32"/>
          <w:szCs w:val="32"/>
        </w:rPr>
        <w:t>РОССИЙСКАЯ ФЕДЕРАЦИЯ</w:t>
      </w:r>
    </w:p>
    <w:p w:rsidR="00546543" w:rsidRDefault="00546543" w:rsidP="00546543">
      <w:pPr>
        <w:jc w:val="center"/>
        <w:rPr>
          <w:rFonts w:ascii="Arial" w:hAnsi="Arial" w:cs="Arial"/>
          <w:b/>
          <w:sz w:val="32"/>
          <w:szCs w:val="32"/>
        </w:rPr>
      </w:pPr>
      <w:r>
        <w:rPr>
          <w:rFonts w:ascii="Arial" w:hAnsi="Arial" w:cs="Arial"/>
          <w:b/>
          <w:sz w:val="32"/>
          <w:szCs w:val="32"/>
        </w:rPr>
        <w:t>ИРКУТСКАЯ ОБЛАСТЬ</w:t>
      </w:r>
    </w:p>
    <w:p w:rsidR="00546543" w:rsidRDefault="00546543" w:rsidP="00546543">
      <w:pPr>
        <w:jc w:val="center"/>
        <w:rPr>
          <w:rFonts w:ascii="Arial" w:hAnsi="Arial" w:cs="Arial"/>
          <w:b/>
          <w:sz w:val="32"/>
          <w:szCs w:val="32"/>
        </w:rPr>
      </w:pPr>
      <w:r>
        <w:rPr>
          <w:rFonts w:ascii="Arial" w:hAnsi="Arial" w:cs="Arial"/>
          <w:b/>
          <w:sz w:val="32"/>
          <w:szCs w:val="32"/>
        </w:rPr>
        <w:t>БАЯНДАЕВСКИЙ МУНИЦИПАЛЬНЫЙ РАЙОН</w:t>
      </w:r>
    </w:p>
    <w:p w:rsidR="00546543" w:rsidRDefault="00546543" w:rsidP="00546543">
      <w:pPr>
        <w:jc w:val="center"/>
        <w:rPr>
          <w:rFonts w:ascii="Arial" w:hAnsi="Arial" w:cs="Arial"/>
          <w:b/>
          <w:sz w:val="32"/>
          <w:szCs w:val="32"/>
        </w:rPr>
      </w:pPr>
      <w:r>
        <w:rPr>
          <w:rFonts w:ascii="Arial" w:hAnsi="Arial" w:cs="Arial"/>
          <w:b/>
          <w:sz w:val="32"/>
          <w:szCs w:val="32"/>
        </w:rPr>
        <w:t>МУНИЦИПАЛЬНОЕ ОБРАЗОВАНИЕ «ПОКРОВКА»</w:t>
      </w:r>
    </w:p>
    <w:p w:rsidR="00546543" w:rsidRDefault="00546543" w:rsidP="00546543">
      <w:pPr>
        <w:jc w:val="center"/>
        <w:rPr>
          <w:rFonts w:ascii="Arial" w:hAnsi="Arial" w:cs="Arial"/>
          <w:b/>
          <w:sz w:val="32"/>
          <w:szCs w:val="32"/>
        </w:rPr>
      </w:pPr>
      <w:r>
        <w:rPr>
          <w:rFonts w:ascii="Arial" w:hAnsi="Arial" w:cs="Arial"/>
          <w:b/>
          <w:sz w:val="32"/>
          <w:szCs w:val="32"/>
        </w:rPr>
        <w:t>АДМИНИСТРАЦИЯ</w:t>
      </w:r>
    </w:p>
    <w:p w:rsidR="00546543" w:rsidRDefault="00546543" w:rsidP="00546543">
      <w:pPr>
        <w:jc w:val="center"/>
        <w:rPr>
          <w:rFonts w:ascii="Arial" w:hAnsi="Arial" w:cs="Arial"/>
          <w:b/>
          <w:sz w:val="32"/>
          <w:szCs w:val="32"/>
        </w:rPr>
      </w:pPr>
      <w:r>
        <w:rPr>
          <w:rFonts w:ascii="Arial" w:hAnsi="Arial" w:cs="Arial"/>
          <w:b/>
          <w:sz w:val="32"/>
          <w:szCs w:val="32"/>
        </w:rPr>
        <w:t>ПОСТАНОВЛЕНИЕ</w:t>
      </w:r>
    </w:p>
    <w:p w:rsidR="00546543" w:rsidRDefault="00546543" w:rsidP="00546543">
      <w:pPr>
        <w:pStyle w:val="a4"/>
        <w:jc w:val="center"/>
        <w:rPr>
          <w:rFonts w:ascii="Arial" w:hAnsi="Arial" w:cs="Arial"/>
          <w:b/>
          <w:sz w:val="32"/>
          <w:szCs w:val="32"/>
        </w:rPr>
      </w:pPr>
      <w:r>
        <w:rPr>
          <w:rFonts w:ascii="Arial" w:hAnsi="Arial" w:cs="Arial"/>
          <w:b/>
          <w:sz w:val="32"/>
          <w:szCs w:val="32"/>
        </w:rPr>
        <w:t>ОБ УСТАНОВЛЕНИИ СТОИМОСТИ УСЛУГ, ОКАЗЫВАЕМЫХ  СПЕЦИАЛИЗИРОВАННЫМИ СЛУЖБАМИ ПО ПОХОРОННОМУ ДЕЛУ С 1 ФЕВРАЛЯ 2018 ГОДА</w:t>
      </w:r>
    </w:p>
    <w:p w:rsidR="00546543" w:rsidRDefault="00546543" w:rsidP="00546543">
      <w:pPr>
        <w:pStyle w:val="a4"/>
        <w:jc w:val="center"/>
        <w:rPr>
          <w:rFonts w:ascii="Arial" w:hAnsi="Arial" w:cs="Arial"/>
          <w:b/>
          <w:sz w:val="24"/>
          <w:szCs w:val="24"/>
        </w:rPr>
      </w:pPr>
    </w:p>
    <w:p w:rsidR="00546543" w:rsidRDefault="00546543" w:rsidP="00546543">
      <w:pPr>
        <w:pStyle w:val="1"/>
        <w:ind w:firstLine="708"/>
        <w:jc w:val="both"/>
        <w:rPr>
          <w:rFonts w:ascii="Arial" w:hAnsi="Arial" w:cs="Arial"/>
          <w:b w:val="0"/>
          <w:szCs w:val="24"/>
        </w:rPr>
      </w:pPr>
      <w:proofErr w:type="gramStart"/>
      <w:r>
        <w:rPr>
          <w:rFonts w:ascii="Arial" w:hAnsi="Arial" w:cs="Arial"/>
          <w:b w:val="0"/>
          <w:szCs w:val="24"/>
        </w:rPr>
        <w:t xml:space="preserve">В соответствии со ст. 14 Федерального закона от 06.10.2003 года № 131-ФЗ «Об общих принципах организации местного самоуправления в Российской Федерации», ст.9 Федерального закона Российской Федерации от 12.01.1996 года № 8-ФЗ «О погребении и похоронного дела», Законом Иркутской обрасти </w:t>
      </w:r>
      <w:r>
        <w:rPr>
          <w:rFonts w:ascii="Arial" w:hAnsi="Arial" w:cs="Arial"/>
          <w:b w:val="0"/>
          <w:shd w:val="clear" w:color="auto" w:fill="FFFFFF"/>
        </w:rPr>
        <w:t>от 3.11.2016 г. N </w:t>
      </w:r>
      <w:r w:rsidRPr="00546543">
        <w:rPr>
          <w:rStyle w:val="a6"/>
          <w:rFonts w:ascii="Arial" w:hAnsi="Arial" w:cs="Arial"/>
          <w:b w:val="0"/>
          <w:bCs w:val="0"/>
          <w:i w:val="0"/>
          <w:shd w:val="clear" w:color="auto" w:fill="FFFFFF"/>
        </w:rPr>
        <w:t>96</w:t>
      </w:r>
      <w:r>
        <w:rPr>
          <w:rFonts w:ascii="Arial" w:hAnsi="Arial" w:cs="Arial"/>
          <w:b w:val="0"/>
          <w:shd w:val="clear" w:color="auto" w:fill="FFFFFF"/>
        </w:rPr>
        <w:t>-ОЗ «О закреплении за сельскими поселениями </w:t>
      </w:r>
      <w:r w:rsidRPr="00546543">
        <w:rPr>
          <w:rStyle w:val="a6"/>
          <w:rFonts w:ascii="Arial" w:hAnsi="Arial" w:cs="Arial"/>
          <w:b w:val="0"/>
          <w:bCs w:val="0"/>
          <w:i w:val="0"/>
          <w:shd w:val="clear" w:color="auto" w:fill="FFFFFF"/>
        </w:rPr>
        <w:t>Иркутской области</w:t>
      </w:r>
      <w:r>
        <w:rPr>
          <w:rFonts w:ascii="Arial" w:hAnsi="Arial" w:cs="Arial"/>
          <w:b w:val="0"/>
          <w:shd w:val="clear" w:color="auto" w:fill="FFFFFF"/>
        </w:rPr>
        <w:t xml:space="preserve"> вопросов местного значения», </w:t>
      </w:r>
      <w:r>
        <w:rPr>
          <w:rFonts w:ascii="Arial" w:hAnsi="Arial" w:cs="Arial"/>
          <w:b w:val="0"/>
          <w:szCs w:val="24"/>
        </w:rPr>
        <w:t>Уставом муниципального образования «ПОКРОВКА»,</w:t>
      </w:r>
      <w:proofErr w:type="gramEnd"/>
    </w:p>
    <w:p w:rsidR="00546543" w:rsidRDefault="00546543" w:rsidP="00546543">
      <w:pPr>
        <w:widowControl w:val="0"/>
        <w:autoSpaceDE w:val="0"/>
        <w:autoSpaceDN w:val="0"/>
        <w:adjustRightInd w:val="0"/>
        <w:ind w:firstLine="539"/>
        <w:jc w:val="both"/>
        <w:rPr>
          <w:rFonts w:ascii="Arial" w:hAnsi="Arial" w:cs="Arial"/>
        </w:rPr>
      </w:pPr>
    </w:p>
    <w:p w:rsidR="00546543" w:rsidRPr="00546543" w:rsidRDefault="00546543" w:rsidP="00546543">
      <w:pPr>
        <w:tabs>
          <w:tab w:val="left" w:pos="2865"/>
        </w:tabs>
        <w:jc w:val="center"/>
        <w:rPr>
          <w:rFonts w:ascii="Arial" w:hAnsi="Arial" w:cs="Arial"/>
          <w:b/>
          <w:sz w:val="24"/>
          <w:szCs w:val="24"/>
        </w:rPr>
      </w:pPr>
      <w:r w:rsidRPr="00546543">
        <w:rPr>
          <w:rFonts w:ascii="Arial" w:hAnsi="Arial" w:cs="Arial"/>
          <w:b/>
          <w:sz w:val="24"/>
          <w:szCs w:val="24"/>
        </w:rPr>
        <w:t>ПОСТАНОВЛЯЮ:</w:t>
      </w:r>
    </w:p>
    <w:p w:rsidR="00546543" w:rsidRPr="00546543" w:rsidRDefault="00546543" w:rsidP="00546543">
      <w:pPr>
        <w:ind w:firstLine="709"/>
        <w:jc w:val="both"/>
        <w:rPr>
          <w:rFonts w:ascii="Arial" w:hAnsi="Arial" w:cs="Arial"/>
          <w:sz w:val="24"/>
          <w:szCs w:val="24"/>
        </w:rPr>
      </w:pPr>
      <w:r w:rsidRPr="00546543">
        <w:rPr>
          <w:rFonts w:ascii="Arial" w:hAnsi="Arial" w:cs="Arial"/>
          <w:sz w:val="24"/>
          <w:szCs w:val="24"/>
        </w:rPr>
        <w:t>1. Установить с 1 февраля 2018 года предельный размер стоимости услуг, предоставляемых специализированными службами по вопросам похоронного дела согласно гарантированному перечню услуг по погребению близким родственникам, иным родственникам, законному представителю или иному лицу, взявшему на обязанность осуществить погребение. (Приложение №1)</w:t>
      </w:r>
    </w:p>
    <w:p w:rsidR="00546543" w:rsidRPr="00546543" w:rsidRDefault="00546543" w:rsidP="00546543">
      <w:pPr>
        <w:ind w:firstLine="709"/>
        <w:jc w:val="both"/>
        <w:rPr>
          <w:rFonts w:ascii="Arial" w:hAnsi="Arial" w:cs="Arial"/>
          <w:sz w:val="24"/>
          <w:szCs w:val="24"/>
        </w:rPr>
      </w:pPr>
      <w:r w:rsidRPr="00546543">
        <w:rPr>
          <w:rFonts w:ascii="Arial" w:hAnsi="Arial" w:cs="Arial"/>
          <w:sz w:val="24"/>
          <w:szCs w:val="24"/>
        </w:rPr>
        <w:t>2.  Установить с 1 февраля 2018 года стоимость услуг, оказываемых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№2)</w:t>
      </w:r>
    </w:p>
    <w:p w:rsidR="00546543" w:rsidRPr="00546543" w:rsidRDefault="00546543" w:rsidP="00546543">
      <w:pPr>
        <w:pStyle w:val="a4"/>
        <w:ind w:firstLine="709"/>
        <w:jc w:val="both"/>
        <w:rPr>
          <w:rFonts w:ascii="Arial" w:hAnsi="Arial" w:cs="Arial"/>
          <w:sz w:val="24"/>
          <w:szCs w:val="24"/>
        </w:rPr>
      </w:pPr>
      <w:r w:rsidRPr="00546543">
        <w:rPr>
          <w:rFonts w:ascii="Arial" w:hAnsi="Arial" w:cs="Arial"/>
          <w:sz w:val="24"/>
          <w:szCs w:val="24"/>
        </w:rPr>
        <w:t>3. Постановление администрации муниципального образования «</w:t>
      </w:r>
      <w:r w:rsidRPr="00546543">
        <w:rPr>
          <w:rFonts w:ascii="Arial" w:hAnsi="Arial" w:cs="Arial"/>
          <w:sz w:val="24"/>
          <w:szCs w:val="24"/>
          <w:u w:val="single"/>
        </w:rPr>
        <w:t>Покровка</w:t>
      </w:r>
      <w:r w:rsidRPr="00546543">
        <w:rPr>
          <w:rFonts w:ascii="Arial" w:hAnsi="Arial" w:cs="Arial"/>
          <w:sz w:val="24"/>
          <w:szCs w:val="24"/>
        </w:rPr>
        <w:t>» от 17 февраля 2014 года №_</w:t>
      </w:r>
      <w:r w:rsidRPr="00546543">
        <w:rPr>
          <w:rFonts w:ascii="Arial" w:hAnsi="Arial" w:cs="Arial"/>
          <w:sz w:val="24"/>
          <w:szCs w:val="24"/>
          <w:u w:val="single"/>
        </w:rPr>
        <w:t>8</w:t>
      </w:r>
      <w:r w:rsidRPr="00546543">
        <w:rPr>
          <w:rFonts w:ascii="Arial" w:hAnsi="Arial" w:cs="Arial"/>
          <w:sz w:val="24"/>
          <w:szCs w:val="24"/>
        </w:rPr>
        <w:t>_ «Об установлении стоимости услуг, предоставляемых  специализированными  службами по похоронному делу» с 1 февраля 2018 года признать утратившим силу.</w:t>
      </w:r>
    </w:p>
    <w:p w:rsidR="00546543" w:rsidRPr="00546543" w:rsidRDefault="00546543" w:rsidP="00546543">
      <w:pPr>
        <w:ind w:firstLine="709"/>
        <w:jc w:val="both"/>
        <w:rPr>
          <w:rFonts w:ascii="Arial" w:hAnsi="Arial" w:cs="Arial"/>
          <w:sz w:val="24"/>
          <w:szCs w:val="24"/>
        </w:rPr>
      </w:pPr>
      <w:r w:rsidRPr="00546543">
        <w:rPr>
          <w:rFonts w:ascii="Arial" w:hAnsi="Arial" w:cs="Arial"/>
          <w:sz w:val="24"/>
          <w:szCs w:val="24"/>
        </w:rPr>
        <w:lastRenderedPageBreak/>
        <w:t>4. Настоящее постановление подлежит официальному опубликованию на официальном сайте администрации МО «</w:t>
      </w:r>
      <w:r w:rsidRPr="00546543">
        <w:rPr>
          <w:rFonts w:ascii="Arial" w:hAnsi="Arial" w:cs="Arial"/>
          <w:sz w:val="24"/>
          <w:szCs w:val="24"/>
          <w:u w:val="single"/>
        </w:rPr>
        <w:t>Покровка</w:t>
      </w:r>
      <w:r w:rsidRPr="00546543">
        <w:rPr>
          <w:rFonts w:ascii="Arial" w:hAnsi="Arial" w:cs="Arial"/>
          <w:sz w:val="24"/>
          <w:szCs w:val="24"/>
        </w:rPr>
        <w:t>» и в информационном бюллетене муниципального образования «</w:t>
      </w:r>
      <w:r w:rsidRPr="00546543">
        <w:rPr>
          <w:rFonts w:ascii="Arial" w:hAnsi="Arial" w:cs="Arial"/>
          <w:sz w:val="24"/>
          <w:szCs w:val="24"/>
          <w:u w:val="single"/>
        </w:rPr>
        <w:t>Покровка</w:t>
      </w:r>
      <w:r w:rsidRPr="00546543">
        <w:rPr>
          <w:rFonts w:ascii="Arial" w:hAnsi="Arial" w:cs="Arial"/>
          <w:sz w:val="24"/>
          <w:szCs w:val="24"/>
        </w:rPr>
        <w:t>».</w:t>
      </w:r>
    </w:p>
    <w:p w:rsidR="00546543" w:rsidRPr="00546543" w:rsidRDefault="00546543" w:rsidP="00546543">
      <w:pPr>
        <w:ind w:firstLine="709"/>
        <w:jc w:val="both"/>
        <w:rPr>
          <w:rFonts w:ascii="Arial" w:hAnsi="Arial" w:cs="Arial"/>
          <w:sz w:val="24"/>
          <w:szCs w:val="24"/>
        </w:rPr>
      </w:pPr>
      <w:r w:rsidRPr="00546543">
        <w:rPr>
          <w:rFonts w:ascii="Arial" w:hAnsi="Arial" w:cs="Arial"/>
          <w:sz w:val="24"/>
          <w:szCs w:val="24"/>
        </w:rPr>
        <w:t>5. Настоящее постановление вступает в силу с 1 февраля 2018 года.</w:t>
      </w:r>
    </w:p>
    <w:p w:rsidR="00546543" w:rsidRPr="00546543" w:rsidRDefault="00546543" w:rsidP="00546543">
      <w:pPr>
        <w:ind w:firstLine="709"/>
        <w:jc w:val="both"/>
        <w:rPr>
          <w:rFonts w:ascii="Arial" w:hAnsi="Arial" w:cs="Arial"/>
          <w:sz w:val="24"/>
          <w:szCs w:val="24"/>
        </w:rPr>
      </w:pPr>
      <w:r w:rsidRPr="00546543">
        <w:rPr>
          <w:rFonts w:ascii="Arial" w:hAnsi="Arial" w:cs="Arial"/>
          <w:sz w:val="24"/>
          <w:szCs w:val="24"/>
        </w:rPr>
        <w:t xml:space="preserve">6. </w:t>
      </w:r>
      <w:proofErr w:type="gramStart"/>
      <w:r w:rsidRPr="00546543">
        <w:rPr>
          <w:rFonts w:ascii="Arial" w:hAnsi="Arial" w:cs="Arial"/>
          <w:sz w:val="24"/>
          <w:szCs w:val="24"/>
        </w:rPr>
        <w:t>Контроль за</w:t>
      </w:r>
      <w:proofErr w:type="gramEnd"/>
      <w:r w:rsidRPr="00546543">
        <w:rPr>
          <w:rFonts w:ascii="Arial" w:hAnsi="Arial" w:cs="Arial"/>
          <w:sz w:val="24"/>
          <w:szCs w:val="24"/>
        </w:rPr>
        <w:t xml:space="preserve"> исполнением данного постановления оставляю за собой.</w:t>
      </w:r>
    </w:p>
    <w:p w:rsidR="00546543" w:rsidRPr="00546543" w:rsidRDefault="00546543" w:rsidP="00546543">
      <w:pPr>
        <w:jc w:val="both"/>
        <w:rPr>
          <w:rFonts w:ascii="Arial" w:hAnsi="Arial" w:cs="Arial"/>
          <w:sz w:val="24"/>
          <w:szCs w:val="24"/>
        </w:rPr>
      </w:pPr>
    </w:p>
    <w:p w:rsidR="00546543" w:rsidRPr="00546543" w:rsidRDefault="00546543" w:rsidP="00546543">
      <w:pPr>
        <w:tabs>
          <w:tab w:val="left" w:pos="6506"/>
        </w:tabs>
        <w:rPr>
          <w:rFonts w:ascii="Arial" w:hAnsi="Arial" w:cs="Arial"/>
          <w:sz w:val="24"/>
          <w:szCs w:val="24"/>
        </w:rPr>
      </w:pPr>
      <w:r w:rsidRPr="00546543">
        <w:rPr>
          <w:rFonts w:ascii="Arial" w:hAnsi="Arial" w:cs="Arial"/>
          <w:sz w:val="24"/>
          <w:szCs w:val="24"/>
        </w:rPr>
        <w:t>Глава МО «</w:t>
      </w:r>
      <w:r w:rsidRPr="00546543">
        <w:rPr>
          <w:rFonts w:ascii="Arial" w:hAnsi="Arial" w:cs="Arial"/>
          <w:sz w:val="24"/>
          <w:szCs w:val="24"/>
          <w:u w:val="single"/>
        </w:rPr>
        <w:t>Покровка</w:t>
      </w:r>
      <w:r w:rsidRPr="00546543">
        <w:rPr>
          <w:rFonts w:ascii="Arial" w:hAnsi="Arial" w:cs="Arial"/>
          <w:sz w:val="24"/>
          <w:szCs w:val="24"/>
        </w:rPr>
        <w:t>»      ___________</w:t>
      </w:r>
      <w:r w:rsidRPr="00546543">
        <w:rPr>
          <w:rFonts w:ascii="Arial" w:hAnsi="Arial" w:cs="Arial"/>
          <w:sz w:val="24"/>
          <w:szCs w:val="24"/>
        </w:rPr>
        <w:tab/>
        <w:t>Багинов А.В.</w:t>
      </w:r>
    </w:p>
    <w:p w:rsidR="00546543" w:rsidRPr="00546543" w:rsidRDefault="00546543" w:rsidP="00546543">
      <w:pPr>
        <w:tabs>
          <w:tab w:val="left" w:pos="6096"/>
        </w:tabs>
        <w:ind w:left="5529" w:hanging="5529"/>
        <w:jc w:val="right"/>
        <w:rPr>
          <w:rFonts w:ascii="Arial" w:hAnsi="Arial" w:cs="Arial"/>
          <w:sz w:val="24"/>
          <w:szCs w:val="24"/>
        </w:rPr>
      </w:pPr>
      <w:r w:rsidRPr="00546543">
        <w:rPr>
          <w:rFonts w:ascii="Arial" w:hAnsi="Arial" w:cs="Arial"/>
          <w:sz w:val="24"/>
          <w:szCs w:val="24"/>
        </w:rPr>
        <w:tab/>
      </w:r>
    </w:p>
    <w:p w:rsidR="00546543" w:rsidRDefault="00546543" w:rsidP="00546543">
      <w:pPr>
        <w:tabs>
          <w:tab w:val="left" w:pos="6096"/>
        </w:tabs>
        <w:ind w:left="5529" w:hanging="5529"/>
        <w:jc w:val="right"/>
        <w:rPr>
          <w:rFonts w:ascii="Arial" w:hAnsi="Arial" w:cs="Arial"/>
          <w:sz w:val="28"/>
          <w:szCs w:val="28"/>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Default="00546543" w:rsidP="00546543">
      <w:pPr>
        <w:tabs>
          <w:tab w:val="left" w:pos="6096"/>
        </w:tabs>
        <w:ind w:left="5529" w:hanging="5529"/>
        <w:jc w:val="right"/>
        <w:rPr>
          <w:rFonts w:ascii="Arial" w:hAnsi="Arial" w:cs="Arial"/>
        </w:rPr>
      </w:pPr>
    </w:p>
    <w:p w:rsidR="00546543" w:rsidRPr="00D22806" w:rsidRDefault="00546543" w:rsidP="00546543">
      <w:pPr>
        <w:tabs>
          <w:tab w:val="left" w:pos="6096"/>
        </w:tabs>
        <w:ind w:left="5529" w:hanging="5529"/>
        <w:jc w:val="right"/>
        <w:rPr>
          <w:rFonts w:ascii="Courier New" w:hAnsi="Courier New" w:cs="Courier New"/>
        </w:rPr>
      </w:pPr>
      <w:r w:rsidRPr="00D22806">
        <w:rPr>
          <w:rFonts w:ascii="Courier New" w:hAnsi="Courier New" w:cs="Courier New"/>
        </w:rPr>
        <w:lastRenderedPageBreak/>
        <w:t xml:space="preserve">Приложение №1 </w:t>
      </w:r>
    </w:p>
    <w:p w:rsidR="00546543" w:rsidRPr="00D22806" w:rsidRDefault="00546543" w:rsidP="00546543">
      <w:pPr>
        <w:tabs>
          <w:tab w:val="left" w:pos="6096"/>
        </w:tabs>
        <w:ind w:left="5529" w:hanging="5529"/>
        <w:jc w:val="right"/>
        <w:rPr>
          <w:rFonts w:ascii="Courier New" w:hAnsi="Courier New" w:cs="Courier New"/>
        </w:rPr>
      </w:pPr>
      <w:r w:rsidRPr="00D22806">
        <w:rPr>
          <w:rFonts w:ascii="Courier New" w:hAnsi="Courier New" w:cs="Courier New"/>
        </w:rPr>
        <w:t>к постановлению администрации</w:t>
      </w:r>
    </w:p>
    <w:p w:rsidR="00546543" w:rsidRPr="00D22806" w:rsidRDefault="00546543" w:rsidP="00546543">
      <w:pPr>
        <w:tabs>
          <w:tab w:val="left" w:pos="6096"/>
        </w:tabs>
        <w:ind w:left="5529" w:hanging="5529"/>
        <w:jc w:val="right"/>
        <w:rPr>
          <w:rFonts w:ascii="Courier New" w:hAnsi="Courier New" w:cs="Courier New"/>
        </w:rPr>
      </w:pPr>
      <w:r w:rsidRPr="00D22806">
        <w:rPr>
          <w:rFonts w:ascii="Courier New" w:hAnsi="Courier New" w:cs="Courier New"/>
        </w:rPr>
        <w:t>МО «ПОКРОВКА» №</w:t>
      </w:r>
      <w:r w:rsidRPr="00D22806">
        <w:rPr>
          <w:rFonts w:ascii="Courier New" w:hAnsi="Courier New" w:cs="Courier New"/>
          <w:u w:val="single"/>
        </w:rPr>
        <w:t>5</w:t>
      </w:r>
      <w:r w:rsidRPr="00D22806">
        <w:rPr>
          <w:rFonts w:ascii="Courier New" w:hAnsi="Courier New" w:cs="Courier New"/>
        </w:rPr>
        <w:t xml:space="preserve"> от 06.02.2018г.</w:t>
      </w:r>
    </w:p>
    <w:p w:rsidR="00546543" w:rsidRDefault="00546543" w:rsidP="00546543">
      <w:pPr>
        <w:rPr>
          <w:rFonts w:ascii="Arial" w:hAnsi="Arial" w:cs="Arial"/>
        </w:rPr>
      </w:pPr>
    </w:p>
    <w:p w:rsidR="00546543" w:rsidRDefault="00546543" w:rsidP="00546543">
      <w:pPr>
        <w:shd w:val="clear" w:color="auto" w:fill="FFFFFF"/>
        <w:ind w:firstLine="540"/>
        <w:jc w:val="center"/>
        <w:rPr>
          <w:rFonts w:ascii="Arial" w:hAnsi="Arial" w:cs="Arial"/>
          <w:b/>
          <w:color w:val="000000"/>
          <w:sz w:val="32"/>
          <w:szCs w:val="32"/>
        </w:rPr>
      </w:pPr>
      <w:r>
        <w:rPr>
          <w:rFonts w:ascii="Arial" w:hAnsi="Arial" w:cs="Arial"/>
          <w:b/>
          <w:color w:val="000000"/>
          <w:sz w:val="32"/>
          <w:szCs w:val="32"/>
        </w:rPr>
        <w:t>Стоимость гарантированного перечня услуг, оказываемых специализированной службой по вопросам похоронного дела</w:t>
      </w:r>
    </w:p>
    <w:p w:rsidR="00546543" w:rsidRPr="00546543" w:rsidRDefault="00546543" w:rsidP="00546543">
      <w:pPr>
        <w:shd w:val="clear" w:color="auto" w:fill="FFFFFF"/>
        <w:ind w:firstLine="540"/>
        <w:jc w:val="center"/>
        <w:rPr>
          <w:rFonts w:ascii="Arial" w:hAnsi="Arial" w:cs="Arial"/>
          <w:color w:val="000000"/>
          <w:sz w:val="24"/>
          <w:szCs w:val="24"/>
        </w:rPr>
      </w:pPr>
      <w:r w:rsidRPr="00546543">
        <w:rPr>
          <w:rFonts w:ascii="Arial" w:hAnsi="Arial" w:cs="Arial"/>
          <w:color w:val="000000"/>
          <w:sz w:val="24"/>
          <w:szCs w:val="24"/>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546543" w:rsidRPr="00546543" w:rsidTr="004819AA">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w:t>
            </w:r>
          </w:p>
        </w:tc>
        <w:tc>
          <w:tcPr>
            <w:tcW w:w="7545" w:type="dxa"/>
            <w:tcBorders>
              <w:top w:val="single" w:sz="8" w:space="0" w:color="auto"/>
              <w:left w:val="single" w:sz="4" w:space="0" w:color="auto"/>
              <w:bottom w:val="single" w:sz="8" w:space="0" w:color="auto"/>
              <w:right w:val="single" w:sz="8" w:space="0" w:color="auto"/>
            </w:tcBorders>
            <w:shd w:val="clear" w:color="auto" w:fill="auto"/>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Стоимость (руб.)</w:t>
            </w:r>
          </w:p>
        </w:tc>
      </w:tr>
      <w:tr w:rsidR="00546543" w:rsidRPr="00546543"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1</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бесплатно</w:t>
            </w:r>
          </w:p>
        </w:tc>
      </w:tr>
      <w:tr w:rsidR="00546543" w:rsidRPr="00546543" w:rsidTr="004819AA">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 xml:space="preserve">2. </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Предоставление и доставка гроба и других предметов,</w:t>
            </w:r>
            <w:r w:rsidRPr="00546543">
              <w:rPr>
                <w:rFonts w:ascii="Arial" w:hAnsi="Arial" w:cs="Arial"/>
                <w:color w:val="000000"/>
                <w:sz w:val="24"/>
                <w:szCs w:val="24"/>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1958,65</w:t>
            </w:r>
          </w:p>
        </w:tc>
      </w:tr>
      <w:tr w:rsidR="00546543" w:rsidRPr="00546543"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 xml:space="preserve">3. </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1283,68</w:t>
            </w:r>
          </w:p>
        </w:tc>
      </w:tr>
      <w:tr w:rsidR="00546543" w:rsidRPr="00546543" w:rsidTr="004819AA">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4.</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tabs>
                <w:tab w:val="right" w:pos="7530"/>
              </w:tabs>
              <w:spacing w:line="240" w:lineRule="atLeast"/>
              <w:jc w:val="both"/>
              <w:rPr>
                <w:rFonts w:ascii="Arial" w:hAnsi="Arial" w:cs="Arial"/>
                <w:sz w:val="24"/>
                <w:szCs w:val="24"/>
              </w:rPr>
            </w:pPr>
            <w:r w:rsidRPr="00546543">
              <w:rPr>
                <w:rFonts w:ascii="Arial" w:hAnsi="Arial" w:cs="Arial"/>
                <w:color w:val="000000"/>
                <w:sz w:val="24"/>
                <w:szCs w:val="24"/>
              </w:rPr>
              <w:t>Погребение</w:t>
            </w:r>
            <w:r w:rsidRPr="00546543">
              <w:rPr>
                <w:rFonts w:ascii="Arial" w:hAnsi="Arial" w:cs="Arial"/>
                <w:color w:val="000000"/>
                <w:sz w:val="24"/>
                <w:szCs w:val="24"/>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sz w:val="24"/>
                <w:szCs w:val="24"/>
              </w:rPr>
            </w:pPr>
            <w:r w:rsidRPr="00546543">
              <w:rPr>
                <w:rFonts w:ascii="Arial" w:hAnsi="Arial" w:cs="Arial"/>
                <w:color w:val="000000"/>
                <w:sz w:val="24"/>
                <w:szCs w:val="24"/>
              </w:rPr>
              <w:t>3599,24</w:t>
            </w:r>
          </w:p>
        </w:tc>
      </w:tr>
      <w:tr w:rsidR="00546543" w:rsidRPr="00546543" w:rsidTr="004819AA">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rPr>
                <w:sz w:val="24"/>
                <w:szCs w:val="24"/>
              </w:rPr>
            </w:pP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spacing w:line="240" w:lineRule="atLeast"/>
              <w:jc w:val="both"/>
              <w:rPr>
                <w:rFonts w:ascii="Arial" w:hAnsi="Arial" w:cs="Arial"/>
                <w:b/>
                <w:color w:val="000000"/>
                <w:sz w:val="24"/>
                <w:szCs w:val="24"/>
              </w:rPr>
            </w:pPr>
            <w:r w:rsidRPr="00546543">
              <w:rPr>
                <w:rFonts w:ascii="Arial" w:hAnsi="Arial" w:cs="Arial"/>
                <w:b/>
                <w:color w:val="000000"/>
                <w:sz w:val="24"/>
                <w:szCs w:val="24"/>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b/>
                <w:color w:val="000000"/>
                <w:sz w:val="24"/>
                <w:szCs w:val="24"/>
              </w:rPr>
            </w:pPr>
            <w:r w:rsidRPr="00546543">
              <w:rPr>
                <w:rFonts w:ascii="Arial" w:hAnsi="Arial" w:cs="Arial"/>
                <w:b/>
                <w:color w:val="000000"/>
                <w:sz w:val="24"/>
                <w:szCs w:val="24"/>
              </w:rPr>
              <w:t>6841,57</w:t>
            </w:r>
          </w:p>
        </w:tc>
      </w:tr>
    </w:tbl>
    <w:p w:rsidR="00546543" w:rsidRDefault="00546543" w:rsidP="00546543">
      <w:pPr>
        <w:shd w:val="clear" w:color="auto" w:fill="FFFFFF"/>
        <w:ind w:firstLine="540"/>
        <w:jc w:val="both"/>
        <w:rPr>
          <w:rFonts w:ascii="Arial" w:hAnsi="Arial" w:cs="Arial"/>
          <w:color w:val="000000"/>
          <w:sz w:val="28"/>
          <w:szCs w:val="28"/>
        </w:rPr>
      </w:pPr>
      <w:r>
        <w:rPr>
          <w:rFonts w:ascii="Arial" w:hAnsi="Arial" w:cs="Arial"/>
          <w:color w:val="000000"/>
          <w:sz w:val="28"/>
          <w:szCs w:val="28"/>
        </w:rPr>
        <w:t> </w:t>
      </w:r>
    </w:p>
    <w:p w:rsidR="00546543" w:rsidRDefault="00546543" w:rsidP="00546543">
      <w:pPr>
        <w:shd w:val="clear" w:color="auto" w:fill="FFFFFF"/>
        <w:ind w:firstLine="540"/>
        <w:jc w:val="both"/>
        <w:rPr>
          <w:rFonts w:ascii="Arial" w:hAnsi="Arial" w:cs="Arial"/>
          <w:color w:val="000000"/>
          <w:sz w:val="28"/>
          <w:szCs w:val="28"/>
        </w:rPr>
      </w:pPr>
    </w:p>
    <w:p w:rsidR="00546543" w:rsidRDefault="00546543" w:rsidP="00546543">
      <w:pPr>
        <w:shd w:val="clear" w:color="auto" w:fill="FFFFFF"/>
        <w:ind w:firstLine="540"/>
        <w:jc w:val="both"/>
        <w:rPr>
          <w:rFonts w:ascii="Arial" w:hAnsi="Arial" w:cs="Arial"/>
          <w:color w:val="000000"/>
          <w:sz w:val="28"/>
          <w:szCs w:val="28"/>
        </w:rPr>
      </w:pPr>
    </w:p>
    <w:p w:rsidR="00546543" w:rsidRDefault="00546543" w:rsidP="00546543">
      <w:pPr>
        <w:shd w:val="clear" w:color="auto" w:fill="FFFFFF"/>
        <w:ind w:firstLine="540"/>
        <w:jc w:val="both"/>
        <w:rPr>
          <w:rFonts w:ascii="Arial" w:hAnsi="Arial" w:cs="Arial"/>
          <w:sz w:val="20"/>
          <w:szCs w:val="20"/>
        </w:rPr>
      </w:pPr>
    </w:p>
    <w:p w:rsidR="00546543" w:rsidRPr="00D22806" w:rsidRDefault="00546543" w:rsidP="00546543">
      <w:pPr>
        <w:tabs>
          <w:tab w:val="left" w:pos="6096"/>
        </w:tabs>
        <w:ind w:left="5529" w:hanging="5529"/>
        <w:jc w:val="right"/>
        <w:rPr>
          <w:rFonts w:ascii="Courier New" w:hAnsi="Courier New" w:cs="Courier New"/>
        </w:rPr>
      </w:pPr>
      <w:r w:rsidRPr="00D22806">
        <w:rPr>
          <w:rFonts w:ascii="Courier New" w:hAnsi="Courier New" w:cs="Courier New"/>
        </w:rPr>
        <w:t>Приложение №2</w:t>
      </w:r>
    </w:p>
    <w:p w:rsidR="00546543" w:rsidRPr="00D22806" w:rsidRDefault="00546543" w:rsidP="00546543">
      <w:pPr>
        <w:tabs>
          <w:tab w:val="left" w:pos="6096"/>
        </w:tabs>
        <w:ind w:left="5529" w:hanging="5529"/>
        <w:jc w:val="right"/>
        <w:rPr>
          <w:rFonts w:ascii="Courier New" w:hAnsi="Courier New" w:cs="Courier New"/>
        </w:rPr>
      </w:pPr>
      <w:r w:rsidRPr="00D22806">
        <w:rPr>
          <w:rFonts w:ascii="Courier New" w:hAnsi="Courier New" w:cs="Courier New"/>
        </w:rPr>
        <w:t>к постановлению администрации</w:t>
      </w:r>
    </w:p>
    <w:p w:rsidR="00546543" w:rsidRPr="00D22806" w:rsidRDefault="00546543" w:rsidP="00546543">
      <w:pPr>
        <w:tabs>
          <w:tab w:val="left" w:pos="6096"/>
        </w:tabs>
        <w:ind w:left="5529" w:hanging="5529"/>
        <w:jc w:val="right"/>
        <w:rPr>
          <w:rFonts w:ascii="Courier New" w:hAnsi="Courier New" w:cs="Courier New"/>
        </w:rPr>
      </w:pPr>
      <w:r w:rsidRPr="00D22806">
        <w:rPr>
          <w:rFonts w:ascii="Courier New" w:hAnsi="Courier New" w:cs="Courier New"/>
        </w:rPr>
        <w:t>МО «ПОКРОВКА» №</w:t>
      </w:r>
      <w:r w:rsidRPr="00D22806">
        <w:rPr>
          <w:rFonts w:ascii="Courier New" w:hAnsi="Courier New" w:cs="Courier New"/>
          <w:u w:val="single"/>
        </w:rPr>
        <w:t>5</w:t>
      </w:r>
      <w:r w:rsidRPr="00D22806">
        <w:rPr>
          <w:rFonts w:ascii="Courier New" w:hAnsi="Courier New" w:cs="Courier New"/>
        </w:rPr>
        <w:t xml:space="preserve"> от </w:t>
      </w:r>
      <w:r w:rsidRPr="00D22806">
        <w:rPr>
          <w:rFonts w:ascii="Courier New" w:hAnsi="Courier New" w:cs="Courier New"/>
          <w:u w:val="single"/>
        </w:rPr>
        <w:t>06</w:t>
      </w:r>
      <w:r w:rsidRPr="00D22806">
        <w:rPr>
          <w:rFonts w:ascii="Courier New" w:hAnsi="Courier New" w:cs="Courier New"/>
        </w:rPr>
        <w:t>.02.2018 г.</w:t>
      </w:r>
    </w:p>
    <w:p w:rsidR="00546543" w:rsidRPr="00D22806" w:rsidRDefault="00546543" w:rsidP="00546543">
      <w:pPr>
        <w:rPr>
          <w:rFonts w:ascii="Courier New" w:hAnsi="Courier New" w:cs="Courier New"/>
          <w:b/>
        </w:rPr>
      </w:pPr>
    </w:p>
    <w:p w:rsidR="00546543" w:rsidRPr="00546543" w:rsidRDefault="00546543" w:rsidP="00546543">
      <w:pPr>
        <w:shd w:val="clear" w:color="auto" w:fill="FFFFFF"/>
        <w:ind w:firstLine="540"/>
        <w:jc w:val="center"/>
        <w:rPr>
          <w:rFonts w:ascii="Arial" w:hAnsi="Arial" w:cs="Arial"/>
          <w:b/>
          <w:color w:val="000000"/>
          <w:sz w:val="32"/>
          <w:szCs w:val="32"/>
        </w:rPr>
      </w:pPr>
      <w:r w:rsidRPr="00546543">
        <w:rPr>
          <w:rFonts w:ascii="Arial" w:hAnsi="Arial" w:cs="Arial"/>
          <w:b/>
          <w:color w:val="000000"/>
          <w:sz w:val="32"/>
          <w:szCs w:val="32"/>
        </w:rPr>
        <w:t>Стоимость гарантированного перечня услуг, оказываемых специализированной службой по вопросам похоронного дела</w:t>
      </w:r>
    </w:p>
    <w:p w:rsidR="00546543" w:rsidRPr="00546543" w:rsidRDefault="00546543" w:rsidP="00546543">
      <w:pPr>
        <w:shd w:val="clear" w:color="auto" w:fill="FFFFFF"/>
        <w:ind w:firstLine="540"/>
        <w:jc w:val="center"/>
        <w:rPr>
          <w:rFonts w:ascii="Arial" w:hAnsi="Arial" w:cs="Arial"/>
          <w:color w:val="000000"/>
          <w:sz w:val="24"/>
          <w:szCs w:val="24"/>
        </w:rPr>
      </w:pPr>
      <w:r w:rsidRPr="00546543">
        <w:rPr>
          <w:rFonts w:ascii="Arial" w:hAnsi="Arial" w:cs="Arial"/>
          <w:color w:val="000000"/>
          <w:sz w:val="24"/>
          <w:szCs w:val="24"/>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546543" w:rsidRPr="00546543" w:rsidTr="004819AA">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w:t>
            </w:r>
          </w:p>
        </w:tc>
        <w:tc>
          <w:tcPr>
            <w:tcW w:w="7545" w:type="dxa"/>
            <w:tcBorders>
              <w:top w:val="single" w:sz="8" w:space="0" w:color="auto"/>
              <w:left w:val="single" w:sz="4" w:space="0" w:color="auto"/>
              <w:bottom w:val="single" w:sz="8" w:space="0" w:color="auto"/>
              <w:right w:val="single" w:sz="8" w:space="0" w:color="auto"/>
            </w:tcBorders>
            <w:shd w:val="clear" w:color="auto" w:fill="auto"/>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Стоимость (руб.)</w:t>
            </w:r>
          </w:p>
        </w:tc>
      </w:tr>
      <w:tr w:rsidR="00546543" w:rsidRPr="00546543"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1</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бесплатно</w:t>
            </w:r>
          </w:p>
        </w:tc>
      </w:tr>
      <w:tr w:rsidR="00546543" w:rsidRPr="00546543" w:rsidTr="004819AA">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lastRenderedPageBreak/>
              <w:t xml:space="preserve">2. </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Предоставление и доставка гроба и других предметов,</w:t>
            </w:r>
            <w:r w:rsidRPr="00546543">
              <w:rPr>
                <w:rFonts w:ascii="Arial" w:hAnsi="Arial" w:cs="Arial"/>
                <w:color w:val="000000"/>
                <w:sz w:val="24"/>
                <w:szCs w:val="24"/>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color w:val="000000"/>
                <w:sz w:val="24"/>
                <w:szCs w:val="24"/>
              </w:rPr>
            </w:pPr>
            <w:r w:rsidRPr="00546543">
              <w:rPr>
                <w:rFonts w:ascii="Arial" w:hAnsi="Arial" w:cs="Arial"/>
                <w:color w:val="000000"/>
                <w:sz w:val="24"/>
                <w:szCs w:val="24"/>
              </w:rPr>
              <w:t>1598,32</w:t>
            </w:r>
          </w:p>
        </w:tc>
      </w:tr>
      <w:tr w:rsidR="00546543" w:rsidRPr="00546543"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 xml:space="preserve">3. </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1291,36</w:t>
            </w:r>
          </w:p>
        </w:tc>
      </w:tr>
      <w:tr w:rsidR="00546543" w:rsidRPr="00546543" w:rsidTr="004819AA">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4.</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tabs>
                <w:tab w:val="right" w:pos="7530"/>
              </w:tabs>
              <w:spacing w:line="240" w:lineRule="atLeast"/>
              <w:jc w:val="both"/>
              <w:rPr>
                <w:rFonts w:ascii="Arial" w:hAnsi="Arial" w:cs="Arial"/>
                <w:sz w:val="24"/>
                <w:szCs w:val="24"/>
              </w:rPr>
            </w:pPr>
            <w:r w:rsidRPr="00546543">
              <w:rPr>
                <w:rFonts w:ascii="Arial" w:hAnsi="Arial" w:cs="Arial"/>
                <w:color w:val="000000"/>
                <w:sz w:val="24"/>
                <w:szCs w:val="24"/>
              </w:rPr>
              <w:t>Погребение</w:t>
            </w:r>
            <w:r w:rsidRPr="00546543">
              <w:rPr>
                <w:rFonts w:ascii="Arial" w:hAnsi="Arial" w:cs="Arial"/>
                <w:color w:val="000000"/>
                <w:sz w:val="24"/>
                <w:szCs w:val="24"/>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sz w:val="24"/>
                <w:szCs w:val="24"/>
              </w:rPr>
            </w:pPr>
            <w:r w:rsidRPr="00546543">
              <w:rPr>
                <w:rFonts w:ascii="Arial" w:hAnsi="Arial" w:cs="Arial"/>
                <w:sz w:val="24"/>
                <w:szCs w:val="24"/>
              </w:rPr>
              <w:t>3641,99</w:t>
            </w:r>
          </w:p>
        </w:tc>
      </w:tr>
      <w:tr w:rsidR="00546543" w:rsidRPr="00546543" w:rsidTr="004819AA">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5.</w:t>
            </w: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tabs>
                <w:tab w:val="right" w:pos="7530"/>
              </w:tabs>
              <w:spacing w:line="240" w:lineRule="atLeast"/>
              <w:jc w:val="both"/>
              <w:rPr>
                <w:rFonts w:ascii="Arial" w:hAnsi="Arial" w:cs="Arial"/>
                <w:color w:val="000000"/>
                <w:sz w:val="24"/>
                <w:szCs w:val="24"/>
              </w:rPr>
            </w:pPr>
            <w:r w:rsidRPr="00546543">
              <w:rPr>
                <w:rFonts w:ascii="Arial" w:hAnsi="Arial" w:cs="Arial"/>
                <w:color w:val="000000"/>
                <w:sz w:val="24"/>
                <w:szCs w:val="24"/>
              </w:rPr>
              <w:t>Облачение тела</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spacing w:line="240" w:lineRule="atLeast"/>
              <w:jc w:val="both"/>
              <w:rPr>
                <w:rFonts w:ascii="Arial" w:hAnsi="Arial" w:cs="Arial"/>
                <w:color w:val="000000"/>
                <w:sz w:val="24"/>
                <w:szCs w:val="24"/>
              </w:rPr>
            </w:pPr>
            <w:r w:rsidRPr="00546543">
              <w:rPr>
                <w:rFonts w:ascii="Arial" w:hAnsi="Arial" w:cs="Arial"/>
                <w:color w:val="000000"/>
                <w:sz w:val="24"/>
                <w:szCs w:val="24"/>
              </w:rPr>
              <w:t>356,62</w:t>
            </w:r>
          </w:p>
        </w:tc>
      </w:tr>
      <w:tr w:rsidR="00546543" w:rsidRPr="00546543" w:rsidTr="004819AA">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546543" w:rsidRPr="00546543" w:rsidRDefault="00546543" w:rsidP="004819AA">
            <w:pPr>
              <w:rPr>
                <w:sz w:val="24"/>
                <w:szCs w:val="24"/>
              </w:rPr>
            </w:pPr>
          </w:p>
        </w:tc>
        <w:tc>
          <w:tcPr>
            <w:tcW w:w="7545" w:type="dxa"/>
            <w:tcBorders>
              <w:top w:val="nil"/>
              <w:left w:val="single" w:sz="4" w:space="0" w:color="auto"/>
              <w:bottom w:val="single" w:sz="8" w:space="0" w:color="auto"/>
              <w:right w:val="single" w:sz="8" w:space="0" w:color="auto"/>
            </w:tcBorders>
            <w:shd w:val="clear" w:color="auto" w:fill="auto"/>
            <w:hideMark/>
          </w:tcPr>
          <w:p w:rsidR="00546543" w:rsidRPr="00546543" w:rsidRDefault="00546543" w:rsidP="004819AA">
            <w:pPr>
              <w:spacing w:line="240" w:lineRule="atLeast"/>
              <w:jc w:val="both"/>
              <w:rPr>
                <w:rFonts w:ascii="Arial" w:hAnsi="Arial" w:cs="Arial"/>
                <w:b/>
                <w:color w:val="000000"/>
                <w:sz w:val="24"/>
                <w:szCs w:val="24"/>
              </w:rPr>
            </w:pPr>
            <w:r w:rsidRPr="00546543">
              <w:rPr>
                <w:rFonts w:ascii="Arial" w:hAnsi="Arial" w:cs="Arial"/>
                <w:b/>
                <w:color w:val="000000"/>
                <w:sz w:val="24"/>
                <w:szCs w:val="24"/>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546543" w:rsidRPr="00546543" w:rsidRDefault="00546543" w:rsidP="004819AA">
            <w:pPr>
              <w:jc w:val="both"/>
              <w:rPr>
                <w:rFonts w:ascii="Arial" w:hAnsi="Arial" w:cs="Arial"/>
                <w:b/>
                <w:color w:val="000000"/>
                <w:sz w:val="24"/>
                <w:szCs w:val="24"/>
              </w:rPr>
            </w:pPr>
            <w:r w:rsidRPr="00546543">
              <w:rPr>
                <w:rFonts w:ascii="Arial" w:hAnsi="Arial" w:cs="Arial"/>
                <w:b/>
                <w:color w:val="000000"/>
                <w:sz w:val="24"/>
                <w:szCs w:val="24"/>
              </w:rPr>
              <w:t>6841,57</w:t>
            </w:r>
          </w:p>
        </w:tc>
      </w:tr>
    </w:tbl>
    <w:p w:rsidR="00546543" w:rsidRPr="00546543" w:rsidRDefault="00546543" w:rsidP="00546543">
      <w:pPr>
        <w:shd w:val="clear" w:color="auto" w:fill="FFFFFF"/>
        <w:ind w:firstLine="540"/>
        <w:jc w:val="both"/>
        <w:rPr>
          <w:rFonts w:ascii="Arial" w:hAnsi="Arial" w:cs="Arial"/>
          <w:sz w:val="24"/>
          <w:szCs w:val="24"/>
        </w:rPr>
      </w:pPr>
    </w:p>
    <w:p w:rsidR="00546543" w:rsidRPr="00546543" w:rsidRDefault="00546543" w:rsidP="00546543">
      <w:pPr>
        <w:ind w:right="57"/>
        <w:jc w:val="both"/>
        <w:rPr>
          <w:rFonts w:ascii="Arial" w:hAnsi="Arial" w:cs="Arial"/>
          <w:sz w:val="24"/>
          <w:szCs w:val="24"/>
        </w:rPr>
      </w:pPr>
    </w:p>
    <w:p w:rsidR="00546543" w:rsidRPr="00546543" w:rsidRDefault="00546543" w:rsidP="00546543">
      <w:pPr>
        <w:ind w:right="57"/>
        <w:jc w:val="both"/>
        <w:rPr>
          <w:rFonts w:ascii="Arial" w:hAnsi="Arial" w:cs="Arial"/>
          <w:sz w:val="24"/>
          <w:szCs w:val="24"/>
        </w:rPr>
      </w:pPr>
    </w:p>
    <w:p w:rsidR="00546543" w:rsidRPr="00546543" w:rsidRDefault="00546543" w:rsidP="00546543">
      <w:pPr>
        <w:ind w:right="57"/>
        <w:jc w:val="both"/>
        <w:rPr>
          <w:rFonts w:ascii="Arial" w:hAnsi="Arial" w:cs="Arial"/>
          <w:sz w:val="24"/>
          <w:szCs w:val="24"/>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546543" w:rsidRDefault="00546543" w:rsidP="00546543">
      <w:pPr>
        <w:ind w:right="57"/>
        <w:jc w:val="both"/>
        <w:rPr>
          <w:rFonts w:ascii="Arial" w:hAnsi="Arial" w:cs="Arial"/>
          <w:sz w:val="20"/>
          <w:szCs w:val="20"/>
        </w:rPr>
      </w:pPr>
    </w:p>
    <w:p w:rsidR="00EA5393" w:rsidRPr="00546543" w:rsidRDefault="00EA5393" w:rsidP="00546543">
      <w:pPr>
        <w:rPr>
          <w:szCs w:val="24"/>
        </w:rPr>
      </w:pPr>
    </w:p>
    <w:sectPr w:rsidR="00EA5393" w:rsidRPr="00546543" w:rsidSect="00547C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E54A35"/>
    <w:rsid w:val="000C0BCB"/>
    <w:rsid w:val="00224172"/>
    <w:rsid w:val="00276BEA"/>
    <w:rsid w:val="003A5DCD"/>
    <w:rsid w:val="003D2733"/>
    <w:rsid w:val="00467485"/>
    <w:rsid w:val="004C6765"/>
    <w:rsid w:val="00546543"/>
    <w:rsid w:val="007F3E6D"/>
    <w:rsid w:val="00801EF6"/>
    <w:rsid w:val="00805C5F"/>
    <w:rsid w:val="0090019D"/>
    <w:rsid w:val="00907FB3"/>
    <w:rsid w:val="0096389E"/>
    <w:rsid w:val="00A80F76"/>
    <w:rsid w:val="00AC2865"/>
    <w:rsid w:val="00AD6255"/>
    <w:rsid w:val="00D569DA"/>
    <w:rsid w:val="00DF6568"/>
    <w:rsid w:val="00E27C8A"/>
    <w:rsid w:val="00E54A35"/>
    <w:rsid w:val="00E621EF"/>
    <w:rsid w:val="00E64B2E"/>
    <w:rsid w:val="00EA5393"/>
    <w:rsid w:val="00EB4629"/>
    <w:rsid w:val="00EB5487"/>
    <w:rsid w:val="00FE13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9E"/>
    <w:rPr>
      <w:rFonts w:eastAsiaTheme="minorEastAsia"/>
      <w:lang w:eastAsia="ru-RU"/>
    </w:rPr>
  </w:style>
  <w:style w:type="paragraph" w:styleId="1">
    <w:name w:val="heading 1"/>
    <w:basedOn w:val="a"/>
    <w:next w:val="a"/>
    <w:link w:val="10"/>
    <w:qFormat/>
    <w:rsid w:val="00EB4629"/>
    <w:pPr>
      <w:keepNext/>
      <w:widowControl w:val="0"/>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6389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6389E"/>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sid w:val="00EB4629"/>
    <w:rPr>
      <w:rFonts w:ascii="Times New Roman" w:eastAsia="Times New Roman" w:hAnsi="Times New Roman" w:cs="Times New Roman"/>
      <w:b/>
      <w:bCs/>
      <w:sz w:val="26"/>
      <w:szCs w:val="26"/>
      <w:lang w:eastAsia="ru-RU"/>
    </w:rPr>
  </w:style>
  <w:style w:type="character" w:customStyle="1" w:styleId="FontStyle31">
    <w:name w:val="Font Style31"/>
    <w:rsid w:val="003D2733"/>
    <w:rPr>
      <w:rFonts w:ascii="Times New Roman" w:hAnsi="Times New Roman" w:cs="Times New Roman"/>
      <w:sz w:val="22"/>
      <w:szCs w:val="22"/>
    </w:rPr>
  </w:style>
  <w:style w:type="character" w:styleId="a5">
    <w:name w:val="Strong"/>
    <w:uiPriority w:val="22"/>
    <w:qFormat/>
    <w:rsid w:val="003D2733"/>
    <w:rPr>
      <w:b/>
      <w:bCs/>
    </w:rPr>
  </w:style>
  <w:style w:type="character" w:styleId="a6">
    <w:name w:val="Emphasis"/>
    <w:basedOn w:val="a0"/>
    <w:uiPriority w:val="20"/>
    <w:qFormat/>
    <w:rsid w:val="00A80F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4</Pages>
  <Words>468</Words>
  <Characters>2670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Покровка</dc:creator>
  <cp:keywords/>
  <dc:description/>
  <cp:lastModifiedBy>Покровка</cp:lastModifiedBy>
  <cp:revision>22</cp:revision>
  <cp:lastPrinted>2018-05-10T03:49:00Z</cp:lastPrinted>
  <dcterms:created xsi:type="dcterms:W3CDTF">2018-01-31T08:45:00Z</dcterms:created>
  <dcterms:modified xsi:type="dcterms:W3CDTF">2018-05-11T04:08:00Z</dcterms:modified>
</cp:coreProperties>
</file>